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AAAF" w14:textId="77777777" w:rsidR="009B4F1A" w:rsidRPr="0012515D" w:rsidRDefault="0008264F" w:rsidP="00FA0D80">
      <w:pPr>
        <w:pStyle w:val="Heading8"/>
        <w:tabs>
          <w:tab w:val="left" w:pos="0"/>
        </w:tabs>
        <w:ind w:left="0" w:firstLine="0"/>
        <w:jc w:val="center"/>
        <w:rPr>
          <w:rFonts w:ascii="Garamond" w:hAnsi="Garamond" w:cs="Arial"/>
          <w:sz w:val="24"/>
          <w:szCs w:val="22"/>
          <w:lang w:val="fr-FR"/>
        </w:rPr>
      </w:pPr>
      <w:r w:rsidRPr="0012515D">
        <w:rPr>
          <w:rFonts w:ascii="Garamond" w:hAnsi="Garamond" w:cs="Arial"/>
          <w:b w:val="0"/>
          <w:sz w:val="24"/>
          <w:szCs w:val="22"/>
          <w:lang w:val="fr-FR"/>
        </w:rPr>
        <w:t>CURRICULUM VITAE</w:t>
      </w:r>
    </w:p>
    <w:p w14:paraId="6B73CE25" w14:textId="77777777" w:rsidR="00E16783" w:rsidRPr="00AF78D7" w:rsidRDefault="00E16783" w:rsidP="00FA0D80">
      <w:pPr>
        <w:pStyle w:val="Heading4"/>
        <w:tabs>
          <w:tab w:val="left" w:pos="0"/>
        </w:tabs>
        <w:rPr>
          <w:rFonts w:ascii="Garamond" w:hAnsi="Garamond" w:cs="Arial"/>
          <w:sz w:val="12"/>
          <w:szCs w:val="12"/>
          <w:lang w:val="fr-FR"/>
        </w:rPr>
      </w:pPr>
    </w:p>
    <w:p w14:paraId="54B841B9" w14:textId="77777777" w:rsidR="0008264F" w:rsidRPr="00E8056D" w:rsidRDefault="008324F7" w:rsidP="008324F7">
      <w:pPr>
        <w:pStyle w:val="Heading4"/>
        <w:tabs>
          <w:tab w:val="left" w:pos="0"/>
        </w:tabs>
        <w:jc w:val="left"/>
        <w:rPr>
          <w:rFonts w:ascii="Garamond" w:hAnsi="Garamond" w:cs="Arial"/>
          <w:sz w:val="44"/>
          <w:szCs w:val="44"/>
          <w:lang w:val="fr-FR"/>
        </w:rPr>
      </w:pPr>
      <w:r w:rsidRPr="00AF78D7">
        <w:rPr>
          <w:rFonts w:ascii="Garamond" w:hAnsi="Garamond" w:cs="Arial"/>
          <w:sz w:val="44"/>
          <w:szCs w:val="44"/>
          <w:lang w:val="fr-FR"/>
        </w:rPr>
        <w:t>Margea</w:t>
      </w:r>
      <w:r w:rsidRPr="00E8056D">
        <w:rPr>
          <w:rFonts w:ascii="Garamond" w:hAnsi="Garamond" w:cs="Arial"/>
          <w:sz w:val="44"/>
          <w:szCs w:val="44"/>
          <w:lang w:val="fr-FR"/>
        </w:rPr>
        <w:t xml:space="preserve">ux </w:t>
      </w:r>
      <w:r w:rsidR="005D2965">
        <w:rPr>
          <w:rFonts w:ascii="Garamond" w:hAnsi="Garamond" w:cs="Arial"/>
          <w:sz w:val="44"/>
          <w:szCs w:val="44"/>
          <w:lang w:val="fr-FR"/>
        </w:rPr>
        <w:t>(</w:t>
      </w:r>
      <w:r w:rsidRPr="00E8056D">
        <w:rPr>
          <w:rFonts w:ascii="Garamond" w:hAnsi="Garamond" w:cs="Arial"/>
          <w:sz w:val="44"/>
          <w:szCs w:val="44"/>
          <w:lang w:val="fr-FR"/>
        </w:rPr>
        <w:t>Schade</w:t>
      </w:r>
      <w:r w:rsidR="005D2965">
        <w:rPr>
          <w:rFonts w:ascii="Garamond" w:hAnsi="Garamond" w:cs="Arial"/>
          <w:sz w:val="44"/>
          <w:szCs w:val="44"/>
          <w:lang w:val="fr-FR"/>
        </w:rPr>
        <w:t>) Gray</w:t>
      </w:r>
      <w:r w:rsidR="00395258" w:rsidRPr="00E8056D">
        <w:rPr>
          <w:rFonts w:ascii="Garamond" w:hAnsi="Garamond" w:cs="Arial"/>
          <w:sz w:val="44"/>
          <w:szCs w:val="44"/>
          <w:lang w:val="fr-FR"/>
        </w:rPr>
        <w:t xml:space="preserve">, </w:t>
      </w:r>
      <w:proofErr w:type="spellStart"/>
      <w:r w:rsidR="005D2965">
        <w:rPr>
          <w:rFonts w:ascii="Garamond" w:hAnsi="Garamond" w:cs="Arial"/>
          <w:sz w:val="44"/>
          <w:szCs w:val="44"/>
          <w:lang w:val="fr-FR"/>
        </w:rPr>
        <w:t>Ph.D</w:t>
      </w:r>
      <w:proofErr w:type="spellEnd"/>
      <w:r w:rsidR="005D2965">
        <w:rPr>
          <w:rFonts w:ascii="Garamond" w:hAnsi="Garamond" w:cs="Arial"/>
          <w:sz w:val="44"/>
          <w:szCs w:val="44"/>
          <w:lang w:val="fr-FR"/>
        </w:rPr>
        <w:t>.</w:t>
      </w:r>
      <w:r w:rsidRPr="00E8056D">
        <w:rPr>
          <w:rFonts w:ascii="Garamond" w:hAnsi="Garamond" w:cs="Arial"/>
          <w:sz w:val="44"/>
          <w:szCs w:val="44"/>
          <w:lang w:val="fr-FR"/>
        </w:rPr>
        <w:t xml:space="preserve">, </w:t>
      </w:r>
      <w:r w:rsidR="002F24C2" w:rsidRPr="00E8056D">
        <w:rPr>
          <w:rFonts w:ascii="Garamond" w:hAnsi="Garamond" w:cs="Arial"/>
          <w:sz w:val="44"/>
          <w:szCs w:val="44"/>
          <w:lang w:val="fr-FR"/>
        </w:rPr>
        <w:t>RPSGT</w:t>
      </w:r>
    </w:p>
    <w:p w14:paraId="33CF4F0D" w14:textId="7E58AC8A" w:rsidR="00B068DF" w:rsidRDefault="00D06869" w:rsidP="00B068DF">
      <w:pPr>
        <w:rPr>
          <w:rFonts w:ascii="Garamond" w:hAnsi="Garamond" w:cs="Arial"/>
          <w:sz w:val="24"/>
          <w:szCs w:val="24"/>
        </w:rPr>
      </w:pPr>
      <w:r w:rsidRPr="0012515D">
        <w:rPr>
          <w:rFonts w:ascii="Garamond" w:hAnsi="Garamond" w:cs="Arial"/>
          <w:i/>
          <w:sz w:val="24"/>
          <w:szCs w:val="22"/>
        </w:rPr>
        <w:t xml:space="preserve">Updated </w:t>
      </w:r>
      <w:r w:rsidR="00880DE6">
        <w:rPr>
          <w:rFonts w:ascii="Garamond" w:hAnsi="Garamond" w:cs="Arial"/>
          <w:i/>
          <w:sz w:val="24"/>
          <w:szCs w:val="22"/>
        </w:rPr>
        <w:t>02/24</w:t>
      </w:r>
      <w:r w:rsidR="00AD463F" w:rsidRPr="0012515D">
        <w:rPr>
          <w:rFonts w:ascii="Garamond" w:hAnsi="Garamond" w:cs="Arial"/>
          <w:i/>
          <w:sz w:val="24"/>
          <w:szCs w:val="22"/>
        </w:rPr>
        <w:t>/202</w:t>
      </w:r>
      <w:r w:rsidR="00936FCA">
        <w:rPr>
          <w:rFonts w:ascii="Garamond" w:hAnsi="Garamond" w:cs="Arial"/>
          <w:i/>
          <w:sz w:val="24"/>
          <w:szCs w:val="22"/>
        </w:rPr>
        <w:t>2</w:t>
      </w:r>
    </w:p>
    <w:p w14:paraId="3257FF56" w14:textId="33188016" w:rsidR="008324F7" w:rsidRPr="00B068DF" w:rsidRDefault="004F02F1" w:rsidP="00B068DF">
      <w:pPr>
        <w:rPr>
          <w:rFonts w:ascii="Garamond" w:hAnsi="Garamond" w:cs="Arial"/>
          <w:i/>
          <w:sz w:val="24"/>
          <w:szCs w:val="22"/>
        </w:rPr>
      </w:pPr>
      <w:r>
        <w:rPr>
          <w:rFonts w:ascii="Garamond" w:hAnsi="Garamond" w:cs="Arial"/>
          <w:sz w:val="24"/>
          <w:szCs w:val="24"/>
        </w:rPr>
        <w:tab/>
        <w:t xml:space="preserve"> </w:t>
      </w:r>
    </w:p>
    <w:p w14:paraId="035F07FD" w14:textId="5984BEAC" w:rsidR="0008264F" w:rsidRDefault="0083096D" w:rsidP="002A407A">
      <w:pPr>
        <w:tabs>
          <w:tab w:val="left" w:pos="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Office: 259HHD; 814-863-5800</w:t>
      </w:r>
    </w:p>
    <w:p w14:paraId="5493BA8E" w14:textId="75D34439" w:rsidR="00010CC5" w:rsidRDefault="00010CC5" w:rsidP="002A407A">
      <w:pPr>
        <w:tabs>
          <w:tab w:val="left" w:pos="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Mobile: 484-336-3064</w:t>
      </w:r>
    </w:p>
    <w:p w14:paraId="6FC2228A" w14:textId="692CC5F2" w:rsidR="003F5992" w:rsidRPr="00FA0D80" w:rsidRDefault="0083096D" w:rsidP="002A407A">
      <w:pPr>
        <w:tabs>
          <w:tab w:val="left" w:pos="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Email: margeaux@psu.edu</w:t>
      </w:r>
    </w:p>
    <w:p w14:paraId="05B3F9BA" w14:textId="77777777" w:rsidR="0008264F" w:rsidRPr="00B50BEB" w:rsidRDefault="00B27AF7" w:rsidP="009B4F1A">
      <w:pPr>
        <w:widowControl w:val="0"/>
        <w:tabs>
          <w:tab w:val="left" w:pos="0"/>
        </w:tabs>
        <w:rPr>
          <w:rFonts w:ascii="Garamond" w:hAnsi="Garamond" w:cs="Arial"/>
          <w:snapToGrid w:val="0"/>
          <w:sz w:val="22"/>
          <w:szCs w:val="22"/>
        </w:rPr>
      </w:pPr>
      <w:r>
        <w:rPr>
          <w:rFonts w:ascii="Garamond" w:hAnsi="Garamond" w:cs="Arial"/>
          <w:noProof/>
        </w:rPr>
        <w:pict w14:anchorId="3E16ECDC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64801621" w14:textId="77777777" w:rsidR="00B50BEB" w:rsidRPr="004D2D48" w:rsidRDefault="00B50BEB" w:rsidP="00EC23D3">
      <w:pPr>
        <w:widowControl w:val="0"/>
        <w:tabs>
          <w:tab w:val="left" w:pos="0"/>
          <w:tab w:val="left" w:pos="1530"/>
        </w:tabs>
        <w:jc w:val="center"/>
        <w:rPr>
          <w:rFonts w:ascii="Garamond" w:hAnsi="Garamond" w:cs="Arial"/>
          <w:b/>
          <w:snapToGrid w:val="0"/>
          <w:sz w:val="8"/>
          <w:szCs w:val="8"/>
        </w:rPr>
      </w:pPr>
    </w:p>
    <w:p w14:paraId="20DDEDB8" w14:textId="77777777" w:rsidR="007937F0" w:rsidRPr="0012515D" w:rsidRDefault="00505511" w:rsidP="00EC23D3">
      <w:pPr>
        <w:widowControl w:val="0"/>
        <w:tabs>
          <w:tab w:val="left" w:pos="0"/>
          <w:tab w:val="left" w:pos="1530"/>
        </w:tabs>
        <w:jc w:val="center"/>
        <w:rPr>
          <w:rFonts w:ascii="Garamond" w:hAnsi="Garamond" w:cs="Arial"/>
          <w:b/>
          <w:snapToGrid w:val="0"/>
          <w:sz w:val="26"/>
          <w:szCs w:val="26"/>
        </w:rPr>
      </w:pPr>
      <w:r w:rsidRPr="0012515D">
        <w:rPr>
          <w:rFonts w:ascii="Garamond" w:hAnsi="Garamond" w:cs="Arial"/>
          <w:b/>
          <w:snapToGrid w:val="0"/>
          <w:sz w:val="26"/>
          <w:szCs w:val="26"/>
        </w:rPr>
        <w:t>Education</w:t>
      </w:r>
    </w:p>
    <w:p w14:paraId="7CF57DBD" w14:textId="77777777" w:rsidR="00FE4D76" w:rsidRPr="004675A8" w:rsidRDefault="00FE4D76" w:rsidP="00676475">
      <w:pPr>
        <w:ind w:left="2160" w:hanging="2160"/>
        <w:rPr>
          <w:rFonts w:ascii="Garamond" w:hAnsi="Garamond" w:cs="Arial"/>
          <w:snapToGrid w:val="0"/>
          <w:sz w:val="8"/>
          <w:szCs w:val="8"/>
        </w:rPr>
      </w:pPr>
    </w:p>
    <w:p w14:paraId="70E5A9F4" w14:textId="77777777" w:rsidR="00B0003D" w:rsidRPr="0012515D" w:rsidRDefault="005D2965" w:rsidP="004F02F1">
      <w:pPr>
        <w:rPr>
          <w:rFonts w:ascii="Garamond" w:hAnsi="Garamond" w:cs="Arial"/>
          <w:i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>01/2017</w:t>
      </w:r>
      <w:r w:rsidR="001C1ACA" w:rsidRPr="0012515D">
        <w:rPr>
          <w:rFonts w:ascii="Garamond" w:hAnsi="Garamond" w:cs="Arial"/>
          <w:snapToGrid w:val="0"/>
          <w:sz w:val="24"/>
          <w:szCs w:val="24"/>
        </w:rPr>
        <w:tab/>
      </w:r>
      <w:r w:rsidR="00B0003D" w:rsidRPr="0012515D">
        <w:rPr>
          <w:rFonts w:ascii="Garamond" w:hAnsi="Garamond" w:cs="Arial"/>
          <w:snapToGrid w:val="0"/>
          <w:sz w:val="24"/>
          <w:szCs w:val="24"/>
        </w:rPr>
        <w:tab/>
        <w:t xml:space="preserve">Doctor of Philosophy, </w:t>
      </w:r>
      <w:r w:rsidR="00B0003D" w:rsidRPr="0012515D">
        <w:rPr>
          <w:rFonts w:ascii="Garamond" w:hAnsi="Garamond" w:cs="Arial"/>
          <w:i/>
          <w:snapToGrid w:val="0"/>
          <w:sz w:val="24"/>
          <w:szCs w:val="24"/>
        </w:rPr>
        <w:t>West Virginia University, Morgantown, WV</w:t>
      </w:r>
    </w:p>
    <w:p w14:paraId="35B5DDDE" w14:textId="77777777" w:rsidR="00B0003D" w:rsidRPr="0012515D" w:rsidRDefault="00B0003D" w:rsidP="004F02F1">
      <w:pPr>
        <w:rPr>
          <w:rFonts w:ascii="Garamond" w:hAnsi="Garamond" w:cs="Arial"/>
          <w:snapToGrid w:val="0"/>
          <w:sz w:val="24"/>
          <w:szCs w:val="24"/>
        </w:rPr>
      </w:pPr>
      <w:r w:rsidRPr="0012515D">
        <w:rPr>
          <w:rFonts w:ascii="Garamond" w:hAnsi="Garamond" w:cs="Arial"/>
          <w:i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i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i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  <w:u w:val="single"/>
        </w:rPr>
        <w:t>Department</w:t>
      </w:r>
      <w:r w:rsidRPr="0012515D">
        <w:rPr>
          <w:rFonts w:ascii="Garamond" w:hAnsi="Garamond" w:cs="Arial"/>
          <w:snapToGrid w:val="0"/>
          <w:sz w:val="24"/>
          <w:szCs w:val="24"/>
        </w:rPr>
        <w:t>: Psychology</w:t>
      </w:r>
    </w:p>
    <w:p w14:paraId="1D0D5A9A" w14:textId="77777777" w:rsidR="00B0003D" w:rsidRPr="0012515D" w:rsidRDefault="00B0003D" w:rsidP="004F02F1">
      <w:pPr>
        <w:rPr>
          <w:rFonts w:ascii="Garamond" w:hAnsi="Garamond" w:cs="Arial"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  <w:u w:val="single"/>
        </w:rPr>
        <w:t>Program Area</w:t>
      </w:r>
      <w:r w:rsidR="0044737D" w:rsidRPr="0012515D">
        <w:rPr>
          <w:rFonts w:ascii="Garamond" w:hAnsi="Garamond" w:cs="Arial"/>
          <w:snapToGrid w:val="0"/>
          <w:sz w:val="24"/>
          <w:szCs w:val="24"/>
        </w:rPr>
        <w:t>: Behavioral Neuroscience</w:t>
      </w:r>
    </w:p>
    <w:p w14:paraId="24598E54" w14:textId="77777777" w:rsidR="00A163D8" w:rsidRPr="0012515D" w:rsidRDefault="001C1ACA" w:rsidP="004F02F1">
      <w:pPr>
        <w:rPr>
          <w:rFonts w:ascii="Garamond" w:hAnsi="Garamond" w:cs="Arial"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  <w:u w:val="single"/>
        </w:rPr>
        <w:t>Advisor/Mentor</w:t>
      </w:r>
      <w:r w:rsidRPr="0012515D">
        <w:rPr>
          <w:rFonts w:ascii="Garamond" w:hAnsi="Garamond" w:cs="Arial"/>
          <w:snapToGrid w:val="0"/>
          <w:sz w:val="24"/>
          <w:szCs w:val="24"/>
        </w:rPr>
        <w:t>: Hawley E. Montgomery-Downs, Ph.D.</w:t>
      </w:r>
      <w:r w:rsidR="00A163D8" w:rsidRPr="0012515D">
        <w:rPr>
          <w:rFonts w:ascii="Garamond" w:hAnsi="Garamond" w:cs="Arial"/>
          <w:snapToGrid w:val="0"/>
          <w:sz w:val="24"/>
          <w:szCs w:val="24"/>
        </w:rPr>
        <w:t xml:space="preserve"> </w:t>
      </w:r>
    </w:p>
    <w:p w14:paraId="1AB5F1D4" w14:textId="77777777" w:rsidR="00B0003D" w:rsidRPr="004675A8" w:rsidRDefault="00B0003D" w:rsidP="004F02F1">
      <w:pPr>
        <w:rPr>
          <w:rFonts w:ascii="Garamond" w:hAnsi="Garamond" w:cs="Arial"/>
          <w:snapToGrid w:val="0"/>
          <w:sz w:val="8"/>
          <w:szCs w:val="8"/>
        </w:rPr>
      </w:pPr>
    </w:p>
    <w:p w14:paraId="510B062A" w14:textId="77777777" w:rsidR="004F02F1" w:rsidRPr="0012515D" w:rsidRDefault="004F02F1" w:rsidP="004F02F1">
      <w:pPr>
        <w:rPr>
          <w:rFonts w:ascii="Garamond" w:hAnsi="Garamond" w:cs="Arial"/>
          <w:i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>05/</w:t>
      </w:r>
      <w:r w:rsidR="005D2965" w:rsidRPr="0012515D">
        <w:rPr>
          <w:rFonts w:ascii="Garamond" w:hAnsi="Garamond" w:cs="Arial"/>
          <w:snapToGrid w:val="0"/>
          <w:sz w:val="24"/>
          <w:szCs w:val="24"/>
        </w:rPr>
        <w:t>20</w:t>
      </w:r>
      <w:r w:rsidRPr="0012515D">
        <w:rPr>
          <w:rFonts w:ascii="Garamond" w:hAnsi="Garamond" w:cs="Arial"/>
          <w:snapToGrid w:val="0"/>
          <w:sz w:val="24"/>
          <w:szCs w:val="24"/>
        </w:rPr>
        <w:t>14</w:t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  <w:t>Master of Science,</w:t>
      </w:r>
      <w:r w:rsidR="00B0003D" w:rsidRPr="0012515D">
        <w:rPr>
          <w:rFonts w:ascii="Garamond" w:hAnsi="Garamond" w:cs="Arial"/>
          <w:snapToGrid w:val="0"/>
          <w:sz w:val="24"/>
          <w:szCs w:val="24"/>
        </w:rPr>
        <w:t xml:space="preserve"> Behavioral Neuroscience,</w:t>
      </w:r>
      <w:r w:rsidRPr="0012515D">
        <w:rPr>
          <w:rFonts w:ascii="Garamond" w:hAnsi="Garamond" w:cs="Arial"/>
          <w:snapToGrid w:val="0"/>
          <w:sz w:val="24"/>
          <w:szCs w:val="24"/>
        </w:rPr>
        <w:t xml:space="preserve"> </w:t>
      </w:r>
      <w:r w:rsidRPr="0012515D">
        <w:rPr>
          <w:rFonts w:ascii="Garamond" w:hAnsi="Garamond" w:cs="Arial"/>
          <w:i/>
          <w:snapToGrid w:val="0"/>
          <w:sz w:val="24"/>
          <w:szCs w:val="24"/>
        </w:rPr>
        <w:t>West Virginia University, Morgantown, WV</w:t>
      </w:r>
    </w:p>
    <w:p w14:paraId="2EF86348" w14:textId="77777777" w:rsidR="004F02F1" w:rsidRPr="0012515D" w:rsidRDefault="004F02F1" w:rsidP="004F02F1">
      <w:pPr>
        <w:rPr>
          <w:rFonts w:ascii="Garamond" w:hAnsi="Garamond" w:cs="Arial"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  <w:u w:val="single"/>
        </w:rPr>
        <w:t>Department</w:t>
      </w:r>
      <w:r w:rsidRPr="0012515D">
        <w:rPr>
          <w:rFonts w:ascii="Garamond" w:hAnsi="Garamond" w:cs="Arial"/>
          <w:snapToGrid w:val="0"/>
          <w:sz w:val="24"/>
          <w:szCs w:val="24"/>
        </w:rPr>
        <w:t>: Psychology</w:t>
      </w:r>
    </w:p>
    <w:p w14:paraId="0A059BD3" w14:textId="77777777" w:rsidR="004F02F1" w:rsidRPr="0012515D" w:rsidRDefault="004F02F1" w:rsidP="004F02F1">
      <w:pPr>
        <w:rPr>
          <w:rFonts w:ascii="Garamond" w:hAnsi="Garamond" w:cs="Arial"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  <w:u w:val="single"/>
        </w:rPr>
        <w:t>Program Area</w:t>
      </w:r>
      <w:r w:rsidRPr="0012515D">
        <w:rPr>
          <w:rFonts w:ascii="Garamond" w:hAnsi="Garamond" w:cs="Arial"/>
          <w:snapToGrid w:val="0"/>
          <w:sz w:val="24"/>
          <w:szCs w:val="24"/>
        </w:rPr>
        <w:t>: Behavioral Neuroscience</w:t>
      </w:r>
    </w:p>
    <w:p w14:paraId="143798E4" w14:textId="77777777" w:rsidR="001C1ACA" w:rsidRPr="0012515D" w:rsidRDefault="001C1ACA" w:rsidP="004F02F1">
      <w:pPr>
        <w:rPr>
          <w:rFonts w:ascii="Garamond" w:hAnsi="Garamond" w:cs="Arial"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  <w:u w:val="single"/>
        </w:rPr>
        <w:t>Advisor/Mentor</w:t>
      </w:r>
      <w:r w:rsidRPr="0012515D">
        <w:rPr>
          <w:rFonts w:ascii="Garamond" w:hAnsi="Garamond" w:cs="Arial"/>
          <w:snapToGrid w:val="0"/>
          <w:sz w:val="24"/>
          <w:szCs w:val="24"/>
        </w:rPr>
        <w:t>: Hawley E. Montgomery-Downs, Ph.D.</w:t>
      </w:r>
    </w:p>
    <w:p w14:paraId="33F10EE3" w14:textId="77777777" w:rsidR="004F02F1" w:rsidRPr="004675A8" w:rsidRDefault="004F02F1" w:rsidP="00676475">
      <w:pPr>
        <w:ind w:left="2160" w:hanging="2160"/>
        <w:rPr>
          <w:rFonts w:ascii="Garamond" w:hAnsi="Garamond" w:cs="Arial"/>
          <w:snapToGrid w:val="0"/>
          <w:sz w:val="8"/>
          <w:szCs w:val="8"/>
        </w:rPr>
      </w:pPr>
    </w:p>
    <w:p w14:paraId="41D4ECD0" w14:textId="77777777" w:rsidR="00E6194C" w:rsidRPr="0012515D" w:rsidRDefault="009F7CE2" w:rsidP="00676475">
      <w:pPr>
        <w:ind w:left="2160" w:hanging="2160"/>
        <w:rPr>
          <w:rFonts w:ascii="Garamond" w:hAnsi="Garamond" w:cs="Arial"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>02/</w:t>
      </w:r>
      <w:r w:rsidR="005D2965" w:rsidRPr="0012515D">
        <w:rPr>
          <w:rFonts w:ascii="Garamond" w:hAnsi="Garamond" w:cs="Arial"/>
          <w:snapToGrid w:val="0"/>
          <w:sz w:val="24"/>
          <w:szCs w:val="24"/>
        </w:rPr>
        <w:t>20</w:t>
      </w:r>
      <w:r w:rsidRPr="0012515D">
        <w:rPr>
          <w:rFonts w:ascii="Garamond" w:hAnsi="Garamond" w:cs="Arial"/>
          <w:snapToGrid w:val="0"/>
          <w:sz w:val="24"/>
          <w:szCs w:val="24"/>
        </w:rPr>
        <w:t>09</w:t>
      </w:r>
      <w:r w:rsidR="001D36DF" w:rsidRPr="0012515D">
        <w:rPr>
          <w:rFonts w:ascii="Garamond" w:hAnsi="Garamond" w:cs="Arial"/>
          <w:snapToGrid w:val="0"/>
          <w:sz w:val="24"/>
          <w:szCs w:val="24"/>
        </w:rPr>
        <w:tab/>
        <w:t xml:space="preserve">Bachelor of </w:t>
      </w:r>
      <w:r w:rsidR="008324F7" w:rsidRPr="0012515D">
        <w:rPr>
          <w:rFonts w:ascii="Garamond" w:hAnsi="Garamond" w:cs="Arial"/>
          <w:snapToGrid w:val="0"/>
          <w:sz w:val="24"/>
          <w:szCs w:val="24"/>
        </w:rPr>
        <w:t>Science</w:t>
      </w:r>
      <w:r w:rsidR="003C228C" w:rsidRPr="0012515D">
        <w:rPr>
          <w:rFonts w:ascii="Garamond" w:hAnsi="Garamond" w:cs="Arial"/>
          <w:snapToGrid w:val="0"/>
          <w:sz w:val="24"/>
          <w:szCs w:val="24"/>
        </w:rPr>
        <w:t xml:space="preserve">, </w:t>
      </w:r>
      <w:r w:rsidR="008324F7" w:rsidRPr="0012515D">
        <w:rPr>
          <w:rFonts w:ascii="Garamond" w:hAnsi="Garamond" w:cs="Arial"/>
          <w:i/>
          <w:snapToGrid w:val="0"/>
          <w:sz w:val="24"/>
          <w:szCs w:val="24"/>
        </w:rPr>
        <w:t>Dickinson College</w:t>
      </w:r>
      <w:r w:rsidR="003C228C" w:rsidRPr="0012515D">
        <w:rPr>
          <w:rFonts w:ascii="Garamond" w:hAnsi="Garamond" w:cs="Arial"/>
          <w:i/>
          <w:snapToGrid w:val="0"/>
          <w:sz w:val="24"/>
          <w:szCs w:val="24"/>
        </w:rPr>
        <w:t xml:space="preserve">, </w:t>
      </w:r>
      <w:r w:rsidR="008324F7" w:rsidRPr="0012515D">
        <w:rPr>
          <w:rFonts w:ascii="Garamond" w:hAnsi="Garamond" w:cs="Arial"/>
          <w:i/>
          <w:snapToGrid w:val="0"/>
          <w:sz w:val="24"/>
          <w:szCs w:val="24"/>
        </w:rPr>
        <w:t>Carlisle</w:t>
      </w:r>
      <w:r w:rsidR="003C228C" w:rsidRPr="0012515D">
        <w:rPr>
          <w:rFonts w:ascii="Garamond" w:hAnsi="Garamond" w:cs="Arial"/>
          <w:i/>
          <w:snapToGrid w:val="0"/>
          <w:sz w:val="24"/>
          <w:szCs w:val="24"/>
        </w:rPr>
        <w:t xml:space="preserve">, </w:t>
      </w:r>
      <w:r w:rsidR="008324F7" w:rsidRPr="0012515D">
        <w:rPr>
          <w:rFonts w:ascii="Garamond" w:hAnsi="Garamond" w:cs="Arial"/>
          <w:i/>
          <w:snapToGrid w:val="0"/>
          <w:sz w:val="24"/>
          <w:szCs w:val="24"/>
        </w:rPr>
        <w:t>PA</w:t>
      </w:r>
    </w:p>
    <w:p w14:paraId="208DB2F1" w14:textId="77777777" w:rsidR="005836F2" w:rsidRPr="0012515D" w:rsidRDefault="003C228C" w:rsidP="008324F7">
      <w:pPr>
        <w:rPr>
          <w:rFonts w:ascii="Garamond" w:hAnsi="Garamond" w:cs="Arial"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="00676475"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  <w:u w:val="single"/>
        </w:rPr>
        <w:t>Major</w:t>
      </w:r>
      <w:r w:rsidR="008324F7" w:rsidRPr="0012515D">
        <w:rPr>
          <w:rFonts w:ascii="Garamond" w:hAnsi="Garamond" w:cs="Arial"/>
          <w:snapToGrid w:val="0"/>
          <w:sz w:val="24"/>
          <w:szCs w:val="24"/>
          <w:u w:val="single"/>
        </w:rPr>
        <w:t>s</w:t>
      </w:r>
      <w:r w:rsidRPr="0012515D">
        <w:rPr>
          <w:rFonts w:ascii="Garamond" w:hAnsi="Garamond" w:cs="Arial"/>
          <w:snapToGrid w:val="0"/>
          <w:sz w:val="24"/>
          <w:szCs w:val="24"/>
        </w:rPr>
        <w:t xml:space="preserve">: </w:t>
      </w:r>
      <w:r w:rsidR="008324F7" w:rsidRPr="0012515D">
        <w:rPr>
          <w:rFonts w:ascii="Garamond" w:hAnsi="Garamond" w:cs="Arial"/>
          <w:snapToGrid w:val="0"/>
          <w:sz w:val="24"/>
          <w:szCs w:val="24"/>
        </w:rPr>
        <w:t>Neuroscience and Psychology</w:t>
      </w:r>
    </w:p>
    <w:p w14:paraId="7716970C" w14:textId="77777777" w:rsidR="00B01669" w:rsidRPr="00B50BEB" w:rsidRDefault="00B27AF7" w:rsidP="00B50BEB">
      <w:pPr>
        <w:ind w:left="360"/>
        <w:jc w:val="center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noProof/>
        </w:rPr>
        <w:pict w14:anchorId="04F9C715">
          <v:rect id="_x0000_i1026" alt="" style="width:522pt;height:.05pt;mso-width-percent:0;mso-height-percent:0;mso-width-percent:0;mso-height-percent:0" o:hralign="center" o:hrstd="t" o:hr="t" fillcolor="#a0a0a0" stroked="f"/>
        </w:pict>
      </w:r>
    </w:p>
    <w:p w14:paraId="38AD9CD9" w14:textId="77777777" w:rsidR="00B50BEB" w:rsidRPr="004D2D48" w:rsidRDefault="00B50BEB" w:rsidP="003C228C">
      <w:pPr>
        <w:ind w:left="360"/>
        <w:jc w:val="center"/>
        <w:rPr>
          <w:rFonts w:ascii="Garamond" w:hAnsi="Garamond" w:cs="Arial"/>
          <w:b/>
          <w:bCs/>
          <w:sz w:val="8"/>
          <w:szCs w:val="8"/>
        </w:rPr>
      </w:pPr>
    </w:p>
    <w:p w14:paraId="7767037A" w14:textId="77777777" w:rsidR="003C228C" w:rsidRDefault="003C228C" w:rsidP="0096006A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FA0D80">
        <w:rPr>
          <w:rFonts w:ascii="Garamond" w:hAnsi="Garamond" w:cs="Arial"/>
          <w:b/>
          <w:bCs/>
          <w:sz w:val="26"/>
          <w:szCs w:val="26"/>
        </w:rPr>
        <w:t>Current Position</w:t>
      </w:r>
    </w:p>
    <w:p w14:paraId="45FD4692" w14:textId="77777777" w:rsidR="001C1ACA" w:rsidRPr="004675A8" w:rsidRDefault="001C1ACA" w:rsidP="0096006A">
      <w:pPr>
        <w:jc w:val="center"/>
        <w:rPr>
          <w:rFonts w:ascii="Garamond" w:hAnsi="Garamond" w:cs="Arial"/>
          <w:b/>
          <w:bCs/>
          <w:sz w:val="8"/>
          <w:szCs w:val="8"/>
        </w:rPr>
      </w:pPr>
    </w:p>
    <w:p w14:paraId="20893492" w14:textId="6B391EAE" w:rsidR="003C228C" w:rsidRPr="0012515D" w:rsidRDefault="001C1ACA" w:rsidP="00F65EC2">
      <w:pPr>
        <w:rPr>
          <w:rFonts w:ascii="Garamond" w:hAnsi="Garamond" w:cs="Arial"/>
          <w:bCs/>
          <w:i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0</w:t>
      </w:r>
      <w:r w:rsidR="00D155FB">
        <w:rPr>
          <w:rFonts w:ascii="Garamond" w:hAnsi="Garamond" w:cs="Arial"/>
          <w:bCs/>
          <w:sz w:val="24"/>
          <w:szCs w:val="24"/>
        </w:rPr>
        <w:t>7</w:t>
      </w:r>
      <w:r>
        <w:rPr>
          <w:rFonts w:ascii="Garamond" w:hAnsi="Garamond" w:cs="Arial"/>
          <w:bCs/>
          <w:sz w:val="24"/>
          <w:szCs w:val="24"/>
        </w:rPr>
        <w:t>/</w:t>
      </w:r>
      <w:r w:rsidR="005D2965">
        <w:rPr>
          <w:rFonts w:ascii="Garamond" w:hAnsi="Garamond" w:cs="Arial"/>
          <w:bCs/>
          <w:sz w:val="24"/>
          <w:szCs w:val="24"/>
        </w:rPr>
        <w:t>20</w:t>
      </w:r>
      <w:r w:rsidR="00D155FB">
        <w:rPr>
          <w:rFonts w:ascii="Garamond" w:hAnsi="Garamond" w:cs="Arial"/>
          <w:bCs/>
          <w:sz w:val="24"/>
          <w:szCs w:val="24"/>
        </w:rPr>
        <w:t>20</w:t>
      </w:r>
      <w:r>
        <w:rPr>
          <w:rFonts w:ascii="Garamond" w:hAnsi="Garamond" w:cs="Arial"/>
          <w:bCs/>
          <w:sz w:val="24"/>
          <w:szCs w:val="24"/>
        </w:rPr>
        <w:tab/>
      </w:r>
      <w:r w:rsidR="00D155FB">
        <w:rPr>
          <w:rFonts w:ascii="Garamond" w:hAnsi="Garamond" w:cs="Arial"/>
          <w:b/>
          <w:bCs/>
          <w:sz w:val="24"/>
          <w:szCs w:val="24"/>
        </w:rPr>
        <w:t>Assistant Research Professor</w:t>
      </w:r>
      <w:r w:rsidRPr="0012515D">
        <w:rPr>
          <w:rFonts w:ascii="Garamond" w:hAnsi="Garamond" w:cs="Arial"/>
          <w:bCs/>
          <w:sz w:val="24"/>
          <w:szCs w:val="24"/>
        </w:rPr>
        <w:t xml:space="preserve">, </w:t>
      </w:r>
      <w:r w:rsidRPr="0012515D">
        <w:rPr>
          <w:rFonts w:ascii="Garamond" w:hAnsi="Garamond" w:cs="Arial"/>
          <w:bCs/>
          <w:i/>
          <w:sz w:val="24"/>
          <w:szCs w:val="24"/>
        </w:rPr>
        <w:t>Penn</w:t>
      </w:r>
      <w:r w:rsidR="005D2965" w:rsidRPr="0012515D">
        <w:rPr>
          <w:rFonts w:ascii="Garamond" w:hAnsi="Garamond" w:cs="Arial"/>
          <w:bCs/>
          <w:i/>
          <w:sz w:val="24"/>
          <w:szCs w:val="24"/>
        </w:rPr>
        <w:t>sylvania</w:t>
      </w:r>
      <w:r w:rsidRPr="0012515D">
        <w:rPr>
          <w:rFonts w:ascii="Garamond" w:hAnsi="Garamond" w:cs="Arial"/>
          <w:bCs/>
          <w:i/>
          <w:sz w:val="24"/>
          <w:szCs w:val="24"/>
        </w:rPr>
        <w:t xml:space="preserve"> State University, State College, PA</w:t>
      </w:r>
    </w:p>
    <w:p w14:paraId="149EEEE4" w14:textId="71B69FE0" w:rsidR="00C32552" w:rsidRPr="00C32552" w:rsidRDefault="00F65EC2" w:rsidP="003C228C">
      <w:pPr>
        <w:rPr>
          <w:rFonts w:ascii="Garamond" w:hAnsi="Garamond" w:cs="Arial"/>
          <w:bCs/>
          <w:sz w:val="24"/>
          <w:szCs w:val="24"/>
        </w:rPr>
      </w:pPr>
      <w:r w:rsidRPr="0012515D">
        <w:rPr>
          <w:rFonts w:ascii="Garamond" w:hAnsi="Garamond" w:cs="Arial"/>
          <w:bCs/>
          <w:sz w:val="24"/>
          <w:szCs w:val="24"/>
        </w:rPr>
        <w:t>– present</w:t>
      </w:r>
      <w:r w:rsidRPr="0012515D">
        <w:rPr>
          <w:rFonts w:ascii="Garamond" w:hAnsi="Garamond" w:cs="Arial"/>
          <w:bCs/>
          <w:i/>
          <w:sz w:val="24"/>
          <w:szCs w:val="24"/>
        </w:rPr>
        <w:tab/>
      </w:r>
      <w:r w:rsidR="00C32552" w:rsidRPr="00C32552">
        <w:rPr>
          <w:rFonts w:ascii="Garamond" w:hAnsi="Garamond" w:cs="Arial"/>
          <w:bCs/>
          <w:sz w:val="24"/>
          <w:szCs w:val="24"/>
        </w:rPr>
        <w:t>Sleep</w:t>
      </w:r>
      <w:r w:rsidR="00C32552" w:rsidRPr="0012515D">
        <w:rPr>
          <w:rFonts w:ascii="Garamond" w:hAnsi="Garamond" w:cs="Arial"/>
          <w:bCs/>
          <w:sz w:val="24"/>
          <w:szCs w:val="24"/>
        </w:rPr>
        <w:t xml:space="preserve">, Health and Society </w:t>
      </w:r>
      <w:r w:rsidR="00C32552">
        <w:rPr>
          <w:rFonts w:ascii="Garamond" w:hAnsi="Garamond" w:cs="Arial"/>
          <w:bCs/>
          <w:sz w:val="24"/>
          <w:szCs w:val="24"/>
        </w:rPr>
        <w:t>Co-</w:t>
      </w:r>
      <w:r w:rsidR="00C32552" w:rsidRPr="0012515D">
        <w:rPr>
          <w:rFonts w:ascii="Garamond" w:hAnsi="Garamond" w:cs="Arial"/>
          <w:bCs/>
          <w:sz w:val="24"/>
          <w:szCs w:val="24"/>
        </w:rPr>
        <w:t>Laboratory</w:t>
      </w:r>
      <w:r w:rsidR="00C32552">
        <w:rPr>
          <w:rFonts w:ascii="Garamond" w:hAnsi="Garamond" w:cs="Arial"/>
          <w:bCs/>
          <w:sz w:val="24"/>
          <w:szCs w:val="24"/>
        </w:rPr>
        <w:t xml:space="preserve"> (</w:t>
      </w:r>
      <w:r w:rsidR="00C32552" w:rsidRPr="00C32552">
        <w:rPr>
          <w:rFonts w:ascii="Garamond" w:hAnsi="Garamond" w:cs="Arial"/>
          <w:bCs/>
          <w:sz w:val="24"/>
          <w:szCs w:val="24"/>
        </w:rPr>
        <w:t>https://hhd.psu.edu/bbh/sleep-health-and-society</w:t>
      </w:r>
      <w:r w:rsidR="00C32552">
        <w:rPr>
          <w:rFonts w:ascii="Garamond" w:hAnsi="Garamond" w:cs="Arial"/>
          <w:bCs/>
          <w:sz w:val="24"/>
          <w:szCs w:val="24"/>
        </w:rPr>
        <w:t>)</w:t>
      </w:r>
    </w:p>
    <w:p w14:paraId="3C7B497A" w14:textId="7BEF21FC" w:rsidR="001C1ACA" w:rsidRPr="0012515D" w:rsidRDefault="00C32552" w:rsidP="003C228C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i/>
          <w:sz w:val="24"/>
          <w:szCs w:val="24"/>
        </w:rPr>
        <w:tab/>
      </w:r>
      <w:r>
        <w:rPr>
          <w:rFonts w:ascii="Garamond" w:hAnsi="Garamond" w:cs="Arial"/>
          <w:bCs/>
          <w:i/>
          <w:sz w:val="24"/>
          <w:szCs w:val="24"/>
        </w:rPr>
        <w:tab/>
      </w:r>
      <w:r w:rsidR="001C1ACA" w:rsidRPr="0012515D">
        <w:rPr>
          <w:rFonts w:ascii="Garamond" w:hAnsi="Garamond" w:cs="Arial"/>
          <w:bCs/>
          <w:sz w:val="24"/>
          <w:szCs w:val="24"/>
          <w:u w:val="single"/>
        </w:rPr>
        <w:t>Department:</w:t>
      </w:r>
      <w:r w:rsidR="001C1ACA" w:rsidRPr="0012515D">
        <w:rPr>
          <w:rFonts w:ascii="Garamond" w:hAnsi="Garamond" w:cs="Arial"/>
          <w:bCs/>
          <w:sz w:val="24"/>
          <w:szCs w:val="24"/>
        </w:rPr>
        <w:t xml:space="preserve"> Biobehavioral Health</w:t>
      </w:r>
    </w:p>
    <w:p w14:paraId="60BEAFA0" w14:textId="3A817CD6" w:rsidR="001C1ACA" w:rsidRDefault="001C1ACA" w:rsidP="003C228C">
      <w:pPr>
        <w:rPr>
          <w:rFonts w:ascii="Garamond" w:hAnsi="Garamond" w:cs="Arial"/>
          <w:bCs/>
          <w:sz w:val="24"/>
          <w:szCs w:val="24"/>
        </w:rPr>
      </w:pPr>
      <w:r w:rsidRPr="0012515D">
        <w:rPr>
          <w:rFonts w:ascii="Garamond" w:hAnsi="Garamond" w:cs="Arial"/>
          <w:bCs/>
          <w:sz w:val="24"/>
          <w:szCs w:val="24"/>
        </w:rPr>
        <w:tab/>
      </w:r>
      <w:r w:rsidRPr="0012515D">
        <w:rPr>
          <w:rFonts w:ascii="Garamond" w:hAnsi="Garamond" w:cs="Arial"/>
          <w:bCs/>
          <w:sz w:val="24"/>
          <w:szCs w:val="24"/>
        </w:rPr>
        <w:tab/>
      </w:r>
      <w:r w:rsidR="007D7ABB" w:rsidRPr="0012515D">
        <w:rPr>
          <w:rFonts w:ascii="Garamond" w:hAnsi="Garamond" w:cs="Arial"/>
          <w:bCs/>
          <w:sz w:val="24"/>
          <w:szCs w:val="24"/>
          <w:u w:val="single"/>
        </w:rPr>
        <w:t>Supervisor</w:t>
      </w:r>
      <w:r w:rsidRPr="0012515D">
        <w:rPr>
          <w:rFonts w:ascii="Garamond" w:hAnsi="Garamond" w:cs="Arial"/>
          <w:bCs/>
          <w:sz w:val="24"/>
          <w:szCs w:val="24"/>
        </w:rPr>
        <w:t>: Orfeu M. Buxton, Ph.D.</w:t>
      </w:r>
    </w:p>
    <w:p w14:paraId="5C64B443" w14:textId="51F9E403" w:rsidR="00C32552" w:rsidRPr="00C32552" w:rsidRDefault="00C32552" w:rsidP="003C228C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  <w:u w:val="single"/>
        </w:rPr>
        <w:t>Affiliate</w:t>
      </w:r>
      <w:r>
        <w:rPr>
          <w:rFonts w:ascii="Garamond" w:hAnsi="Garamond" w:cs="Arial"/>
          <w:bCs/>
          <w:sz w:val="24"/>
          <w:szCs w:val="24"/>
        </w:rPr>
        <w:t xml:space="preserve">: </w:t>
      </w:r>
      <w:r w:rsidRPr="0012515D">
        <w:rPr>
          <w:rFonts w:ascii="Garamond" w:hAnsi="Garamond"/>
          <w:sz w:val="24"/>
          <w:szCs w:val="24"/>
        </w:rPr>
        <w:t xml:space="preserve">Center for Healthy Aging </w:t>
      </w:r>
      <w:r>
        <w:rPr>
          <w:rFonts w:ascii="Garamond" w:hAnsi="Garamond"/>
          <w:sz w:val="24"/>
          <w:szCs w:val="24"/>
        </w:rPr>
        <w:t xml:space="preserve">(CHA; </w:t>
      </w:r>
      <w:hyperlink r:id="rId8" w:history="1">
        <w:r w:rsidRPr="0012515D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https://healthyaging.psu.edu/people/mmg58</w:t>
        </w:r>
      </w:hyperlink>
      <w:r w:rsidRPr="0012515D">
        <w:rPr>
          <w:rFonts w:ascii="Garamond" w:hAnsi="Garamond"/>
          <w:sz w:val="24"/>
          <w:szCs w:val="24"/>
        </w:rPr>
        <w:t>)</w:t>
      </w:r>
    </w:p>
    <w:p w14:paraId="0E6472F5" w14:textId="77777777" w:rsidR="001A05B5" w:rsidRPr="004675A8" w:rsidRDefault="001A05B5" w:rsidP="003C228C">
      <w:pPr>
        <w:rPr>
          <w:rFonts w:ascii="Garamond" w:hAnsi="Garamond" w:cs="Arial"/>
          <w:bCs/>
          <w:sz w:val="8"/>
          <w:szCs w:val="8"/>
        </w:rPr>
      </w:pPr>
    </w:p>
    <w:p w14:paraId="55254E2A" w14:textId="4A5A3E20" w:rsidR="004726F7" w:rsidRDefault="00A54690" w:rsidP="00F65EC2">
      <w:pPr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Co-Investigator of a pilot clinical intervention for young adult sleep extension, pain, and cardiovascular indicators. </w:t>
      </w:r>
      <w:r w:rsidR="00010CC5">
        <w:rPr>
          <w:rFonts w:ascii="Garamond" w:hAnsi="Garamond"/>
          <w:sz w:val="24"/>
          <w:szCs w:val="24"/>
        </w:rPr>
        <w:t>Intellectually c</w:t>
      </w:r>
      <w:r w:rsidR="004726F7" w:rsidRPr="0012515D">
        <w:rPr>
          <w:rFonts w:ascii="Garamond" w:hAnsi="Garamond"/>
          <w:sz w:val="24"/>
          <w:szCs w:val="24"/>
        </w:rPr>
        <w:t xml:space="preserve">ontributed to </w:t>
      </w:r>
      <w:r w:rsidR="004726F7">
        <w:rPr>
          <w:rFonts w:ascii="Garamond" w:hAnsi="Garamond"/>
          <w:sz w:val="24"/>
          <w:szCs w:val="24"/>
        </w:rPr>
        <w:t xml:space="preserve">theoretical, </w:t>
      </w:r>
      <w:r w:rsidR="004726F7" w:rsidRPr="0012515D">
        <w:rPr>
          <w:rFonts w:ascii="Garamond" w:hAnsi="Garamond"/>
          <w:sz w:val="24"/>
          <w:szCs w:val="24"/>
        </w:rPr>
        <w:t>protocol</w:t>
      </w:r>
      <w:r w:rsidR="004726F7">
        <w:rPr>
          <w:rFonts w:ascii="Garamond" w:hAnsi="Garamond"/>
          <w:sz w:val="24"/>
          <w:szCs w:val="24"/>
        </w:rPr>
        <w:t>,</w:t>
      </w:r>
      <w:r w:rsidR="004726F7" w:rsidRPr="0012515D">
        <w:rPr>
          <w:rFonts w:ascii="Garamond" w:hAnsi="Garamond"/>
          <w:sz w:val="24"/>
          <w:szCs w:val="24"/>
        </w:rPr>
        <w:t xml:space="preserve"> and data analysis compo</w:t>
      </w:r>
      <w:r w:rsidR="004726F7">
        <w:rPr>
          <w:rFonts w:ascii="Garamond" w:hAnsi="Garamond"/>
          <w:sz w:val="24"/>
          <w:szCs w:val="24"/>
        </w:rPr>
        <w:t>nents</w:t>
      </w:r>
      <w:r w:rsidR="004726F7" w:rsidRPr="0012515D">
        <w:rPr>
          <w:rFonts w:ascii="Garamond" w:hAnsi="Garamond"/>
          <w:sz w:val="24"/>
          <w:szCs w:val="24"/>
        </w:rPr>
        <w:t xml:space="preserve"> of </w:t>
      </w:r>
      <w:r w:rsidR="004726F7">
        <w:rPr>
          <w:rFonts w:ascii="Garamond" w:hAnsi="Garamond"/>
          <w:sz w:val="24"/>
          <w:szCs w:val="24"/>
        </w:rPr>
        <w:t xml:space="preserve">funded </w:t>
      </w:r>
      <w:r w:rsidR="00010CC5">
        <w:rPr>
          <w:rFonts w:ascii="Garamond" w:hAnsi="Garamond"/>
          <w:sz w:val="24"/>
          <w:szCs w:val="24"/>
        </w:rPr>
        <w:t>[</w:t>
      </w:r>
      <w:r w:rsidR="004726F7" w:rsidRPr="0012515D">
        <w:rPr>
          <w:rFonts w:ascii="Garamond" w:hAnsi="Garamond"/>
          <w:sz w:val="24"/>
          <w:szCs w:val="24"/>
        </w:rPr>
        <w:t>NIH (NIA)</w:t>
      </w:r>
      <w:r w:rsidR="004726F7">
        <w:rPr>
          <w:rFonts w:ascii="Garamond" w:hAnsi="Garamond"/>
          <w:sz w:val="24"/>
          <w:szCs w:val="24"/>
        </w:rPr>
        <w:t xml:space="preserve"> R4</w:t>
      </w:r>
      <w:r w:rsidR="00010CC5">
        <w:rPr>
          <w:rFonts w:ascii="Garamond" w:hAnsi="Garamond"/>
          <w:sz w:val="24"/>
          <w:szCs w:val="24"/>
        </w:rPr>
        <w:t>4</w:t>
      </w:r>
      <w:r w:rsidR="009773F9">
        <w:rPr>
          <w:rFonts w:ascii="Garamond" w:hAnsi="Garamond"/>
          <w:sz w:val="24"/>
          <w:szCs w:val="24"/>
        </w:rPr>
        <w:t xml:space="preserve"> (SBIR)</w:t>
      </w:r>
      <w:r w:rsidR="002D43C7">
        <w:rPr>
          <w:rFonts w:ascii="Garamond" w:hAnsi="Garamond"/>
          <w:sz w:val="24"/>
          <w:szCs w:val="24"/>
        </w:rPr>
        <w:t>,</w:t>
      </w:r>
      <w:r w:rsidR="004726F7" w:rsidRPr="0012515D">
        <w:rPr>
          <w:rFonts w:ascii="Garamond" w:hAnsi="Garamond"/>
          <w:sz w:val="24"/>
          <w:szCs w:val="24"/>
        </w:rPr>
        <w:t xml:space="preserve"> NSF Phase II</w:t>
      </w:r>
      <w:r w:rsidR="002D43C7">
        <w:rPr>
          <w:rFonts w:ascii="Garamond" w:hAnsi="Garamond"/>
          <w:sz w:val="24"/>
          <w:szCs w:val="24"/>
        </w:rPr>
        <w:t>, and SBIR (NIA) Phase II</w:t>
      </w:r>
      <w:r w:rsidR="00010CC5">
        <w:rPr>
          <w:rFonts w:ascii="Garamond" w:hAnsi="Garamond"/>
          <w:sz w:val="24"/>
          <w:szCs w:val="24"/>
        </w:rPr>
        <w:t>] and other</w:t>
      </w:r>
      <w:r w:rsidR="002D43C7">
        <w:rPr>
          <w:rFonts w:ascii="Garamond" w:hAnsi="Garamond"/>
          <w:sz w:val="24"/>
          <w:szCs w:val="24"/>
        </w:rPr>
        <w:t xml:space="preserve"> </w:t>
      </w:r>
      <w:r w:rsidR="00010CC5">
        <w:rPr>
          <w:rFonts w:ascii="Garamond" w:hAnsi="Garamond"/>
          <w:sz w:val="24"/>
          <w:szCs w:val="24"/>
        </w:rPr>
        <w:t>[</w:t>
      </w:r>
      <w:r w:rsidR="00A86328">
        <w:rPr>
          <w:rFonts w:ascii="Garamond" w:hAnsi="Garamond"/>
          <w:sz w:val="24"/>
          <w:szCs w:val="24"/>
        </w:rPr>
        <w:t xml:space="preserve">NIH (NIA) P01, NSF] </w:t>
      </w:r>
      <w:r w:rsidR="004726F7" w:rsidRPr="0012515D">
        <w:rPr>
          <w:rFonts w:ascii="Garamond" w:hAnsi="Garamond"/>
          <w:sz w:val="24"/>
          <w:szCs w:val="24"/>
        </w:rPr>
        <w:t>grants</w:t>
      </w:r>
      <w:r w:rsidR="00055C87">
        <w:rPr>
          <w:rFonts w:ascii="Garamond" w:hAnsi="Garamond"/>
          <w:sz w:val="24"/>
          <w:szCs w:val="24"/>
        </w:rPr>
        <w:t xml:space="preserve"> with a clinical-translational focus</w:t>
      </w:r>
      <w:r w:rsidR="002D43C7">
        <w:rPr>
          <w:rFonts w:ascii="Garamond" w:hAnsi="Garamond"/>
          <w:sz w:val="24"/>
          <w:szCs w:val="24"/>
        </w:rPr>
        <w:t>.</w:t>
      </w:r>
      <w:r w:rsidR="0088545C">
        <w:rPr>
          <w:rFonts w:ascii="Garamond" w:hAnsi="Garamond"/>
          <w:sz w:val="24"/>
          <w:szCs w:val="24"/>
        </w:rPr>
        <w:t xml:space="preserve"> Supported other</w:t>
      </w:r>
      <w:r w:rsidR="00FD6C83">
        <w:rPr>
          <w:rFonts w:ascii="Garamond" w:hAnsi="Garamond"/>
          <w:sz w:val="24"/>
          <w:szCs w:val="24"/>
        </w:rPr>
        <w:t xml:space="preserve"> </w:t>
      </w:r>
      <w:r w:rsidR="0088545C">
        <w:rPr>
          <w:rFonts w:ascii="Garamond" w:hAnsi="Garamond"/>
          <w:sz w:val="24"/>
          <w:szCs w:val="24"/>
        </w:rPr>
        <w:t>grant-funded research with sleep-related clinical and data expertise [NIH (NIMH)</w:t>
      </w:r>
      <w:r w:rsidR="00880DE6">
        <w:rPr>
          <w:rFonts w:ascii="Garamond" w:hAnsi="Garamond"/>
          <w:sz w:val="24"/>
          <w:szCs w:val="24"/>
        </w:rPr>
        <w:t>, NIH (NINDS)</w:t>
      </w:r>
      <w:r w:rsidR="0088545C">
        <w:rPr>
          <w:rFonts w:ascii="Garamond" w:hAnsi="Garamond"/>
          <w:sz w:val="24"/>
          <w:szCs w:val="24"/>
        </w:rPr>
        <w:t>].</w:t>
      </w:r>
    </w:p>
    <w:p w14:paraId="62A1FA60" w14:textId="77777777" w:rsidR="004726F7" w:rsidRPr="004726F7" w:rsidRDefault="004726F7" w:rsidP="00F65EC2">
      <w:pPr>
        <w:ind w:left="1440"/>
        <w:rPr>
          <w:rFonts w:ascii="Garamond" w:hAnsi="Garamond"/>
          <w:sz w:val="8"/>
          <w:szCs w:val="8"/>
        </w:rPr>
      </w:pPr>
    </w:p>
    <w:p w14:paraId="5E3C26AF" w14:textId="79D768BA" w:rsidR="00F00D5E" w:rsidRDefault="00F00D5E" w:rsidP="00F00D5E">
      <w:pPr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Led the transition of </w:t>
      </w:r>
      <w:r w:rsidRPr="0012515D">
        <w:rPr>
          <w:rFonts w:ascii="Garamond" w:hAnsi="Garamond"/>
          <w:sz w:val="24"/>
          <w:szCs w:val="24"/>
        </w:rPr>
        <w:t>funded grant</w:t>
      </w:r>
      <w:r>
        <w:rPr>
          <w:rFonts w:ascii="Garamond" w:hAnsi="Garamond"/>
          <w:sz w:val="24"/>
          <w:szCs w:val="24"/>
        </w:rPr>
        <w:t>s</w:t>
      </w:r>
      <w:r w:rsidRPr="0012515D">
        <w:rPr>
          <w:rFonts w:ascii="Garamond" w:hAnsi="Garamond"/>
          <w:sz w:val="24"/>
          <w:szCs w:val="24"/>
        </w:rPr>
        <w:t xml:space="preserve"> from conceptual plan</w:t>
      </w:r>
      <w:r>
        <w:rPr>
          <w:rFonts w:ascii="Garamond" w:hAnsi="Garamond"/>
          <w:sz w:val="24"/>
          <w:szCs w:val="24"/>
        </w:rPr>
        <w:t>s</w:t>
      </w:r>
      <w:r w:rsidRPr="0012515D">
        <w:rPr>
          <w:rFonts w:ascii="Garamond" w:hAnsi="Garamond"/>
          <w:sz w:val="24"/>
          <w:szCs w:val="24"/>
        </w:rPr>
        <w:t xml:space="preserve"> into active data collection on human subjects in inpatient</w:t>
      </w:r>
      <w:r>
        <w:rPr>
          <w:rFonts w:ascii="Garamond" w:hAnsi="Garamond"/>
          <w:sz w:val="24"/>
          <w:szCs w:val="24"/>
        </w:rPr>
        <w:t xml:space="preserve"> and field-based</w:t>
      </w:r>
      <w:r w:rsidRPr="0012515D">
        <w:rPr>
          <w:rFonts w:ascii="Garamond" w:hAnsi="Garamond"/>
          <w:sz w:val="24"/>
          <w:szCs w:val="24"/>
        </w:rPr>
        <w:t xml:space="preserve"> paradigm</w:t>
      </w:r>
      <w:r>
        <w:rPr>
          <w:rFonts w:ascii="Garamond" w:hAnsi="Garamond"/>
          <w:sz w:val="24"/>
          <w:szCs w:val="24"/>
        </w:rPr>
        <w:t>s involving polysomnography (PSG)</w:t>
      </w:r>
      <w:r w:rsidRPr="0012515D">
        <w:rPr>
          <w:rFonts w:ascii="Garamond" w:hAnsi="Garamond"/>
          <w:sz w:val="24"/>
          <w:szCs w:val="24"/>
        </w:rPr>
        <w:t>, i</w:t>
      </w:r>
      <w:r>
        <w:rPr>
          <w:rFonts w:ascii="Garamond" w:hAnsi="Garamond"/>
          <w:sz w:val="24"/>
          <w:szCs w:val="24"/>
        </w:rPr>
        <w:t>ncluding generating laboratory standard operating p</w:t>
      </w:r>
      <w:r w:rsidRPr="0012515D">
        <w:rPr>
          <w:rFonts w:ascii="Garamond" w:hAnsi="Garamond"/>
          <w:sz w:val="24"/>
          <w:szCs w:val="24"/>
        </w:rPr>
        <w:t xml:space="preserve">rocedures </w:t>
      </w:r>
      <w:r>
        <w:rPr>
          <w:rFonts w:ascii="Garamond" w:hAnsi="Garamond"/>
          <w:sz w:val="24"/>
          <w:szCs w:val="24"/>
        </w:rPr>
        <w:t>and Institutional Review Board (IRB)</w:t>
      </w:r>
      <w:r w:rsidRPr="0012515D">
        <w:rPr>
          <w:rFonts w:ascii="Garamond" w:hAnsi="Garamond"/>
          <w:sz w:val="24"/>
          <w:szCs w:val="24"/>
        </w:rPr>
        <w:t xml:space="preserve"> submission</w:t>
      </w:r>
      <w:r>
        <w:rPr>
          <w:rFonts w:ascii="Garamond" w:hAnsi="Garamond"/>
          <w:sz w:val="24"/>
          <w:szCs w:val="24"/>
        </w:rPr>
        <w:t>s</w:t>
      </w:r>
      <w:r w:rsidR="00880DE6">
        <w:rPr>
          <w:rFonts w:ascii="Garamond" w:hAnsi="Garamond"/>
          <w:sz w:val="24"/>
          <w:szCs w:val="24"/>
        </w:rPr>
        <w:t xml:space="preserve"> and COVID-19 pandemic redesign</w:t>
      </w:r>
      <w:r>
        <w:rPr>
          <w:rFonts w:ascii="Garamond" w:hAnsi="Garamond"/>
          <w:sz w:val="24"/>
          <w:szCs w:val="24"/>
        </w:rPr>
        <w:t xml:space="preserve">. </w:t>
      </w:r>
      <w:r w:rsidR="00A54690">
        <w:rPr>
          <w:rFonts w:ascii="Garamond" w:hAnsi="Garamond"/>
          <w:sz w:val="24"/>
          <w:szCs w:val="24"/>
        </w:rPr>
        <w:t>Conducted</w:t>
      </w:r>
      <w:r>
        <w:rPr>
          <w:rFonts w:ascii="Garamond" w:hAnsi="Garamond"/>
          <w:sz w:val="24"/>
          <w:szCs w:val="24"/>
        </w:rPr>
        <w:t xml:space="preserve"> </w:t>
      </w:r>
      <w:r w:rsidR="00880DE6">
        <w:rPr>
          <w:rFonts w:ascii="Garamond" w:hAnsi="Garamond"/>
          <w:sz w:val="24"/>
          <w:szCs w:val="24"/>
        </w:rPr>
        <w:t>four</w:t>
      </w:r>
      <w:r>
        <w:rPr>
          <w:rFonts w:ascii="Garamond" w:hAnsi="Garamond"/>
          <w:sz w:val="24"/>
          <w:szCs w:val="24"/>
        </w:rPr>
        <w:t xml:space="preserve"> human subjects research projects </w:t>
      </w:r>
      <w:r w:rsidRPr="0012515D">
        <w:rPr>
          <w:rFonts w:ascii="Garamond" w:hAnsi="Garamond"/>
          <w:sz w:val="24"/>
          <w:szCs w:val="24"/>
        </w:rPr>
        <w:t>as primary coordinator and executor of data collection,</w:t>
      </w:r>
      <w:r>
        <w:rPr>
          <w:rFonts w:ascii="Garamond" w:hAnsi="Garamond"/>
          <w:sz w:val="24"/>
          <w:szCs w:val="24"/>
        </w:rPr>
        <w:t xml:space="preserve"> including two in collaboration with industry professionals (SBIR/STTR) and </w:t>
      </w:r>
      <w:r w:rsidR="00880DE6">
        <w:rPr>
          <w:rFonts w:ascii="Garamond" w:hAnsi="Garamond"/>
          <w:sz w:val="24"/>
          <w:szCs w:val="24"/>
        </w:rPr>
        <w:t>an active</w:t>
      </w:r>
      <w:r>
        <w:rPr>
          <w:rFonts w:ascii="Garamond" w:hAnsi="Garamond"/>
          <w:sz w:val="24"/>
          <w:szCs w:val="24"/>
        </w:rPr>
        <w:t xml:space="preserve"> multidisciplinary</w:t>
      </w:r>
      <w:r w:rsidR="00055C87">
        <w:rPr>
          <w:rFonts w:ascii="Garamond" w:hAnsi="Garamond"/>
          <w:sz w:val="24"/>
          <w:szCs w:val="24"/>
        </w:rPr>
        <w:t>, multi-institutional (UofA, sub-PI Daniel Taylor, Ph.D.)</w:t>
      </w:r>
      <w:r>
        <w:rPr>
          <w:rFonts w:ascii="Garamond" w:hAnsi="Garamond"/>
          <w:sz w:val="24"/>
          <w:szCs w:val="24"/>
        </w:rPr>
        <w:t xml:space="preserve"> project focused on </w:t>
      </w:r>
      <w:r w:rsidR="00575970">
        <w:rPr>
          <w:rFonts w:ascii="Garamond" w:hAnsi="Garamond"/>
          <w:sz w:val="24"/>
          <w:szCs w:val="24"/>
        </w:rPr>
        <w:t>insomnia</w:t>
      </w:r>
      <w:r>
        <w:rPr>
          <w:rFonts w:ascii="Garamond" w:hAnsi="Garamond"/>
          <w:sz w:val="24"/>
          <w:szCs w:val="24"/>
        </w:rPr>
        <w:t xml:space="preserve"> and healthy aging.</w:t>
      </w:r>
    </w:p>
    <w:p w14:paraId="79DF9FBD" w14:textId="130009F4" w:rsidR="002D43C7" w:rsidRPr="00F568F9" w:rsidRDefault="002D43C7" w:rsidP="00F65EC2">
      <w:pPr>
        <w:ind w:left="1440"/>
        <w:rPr>
          <w:rFonts w:ascii="Garamond" w:hAnsi="Garamond"/>
          <w:sz w:val="8"/>
          <w:szCs w:val="8"/>
        </w:rPr>
      </w:pPr>
    </w:p>
    <w:p w14:paraId="0871C5B5" w14:textId="4E21B9FD" w:rsidR="008053E4" w:rsidRPr="0012515D" w:rsidRDefault="00F00D5E" w:rsidP="00F00D5E">
      <w:pPr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Primary IRB point of contact for </w:t>
      </w:r>
      <w:r w:rsidR="00880DE6">
        <w:rPr>
          <w:rFonts w:ascii="Garamond" w:hAnsi="Garamond"/>
          <w:sz w:val="24"/>
          <w:szCs w:val="24"/>
        </w:rPr>
        <w:t>several</w:t>
      </w:r>
      <w:r>
        <w:rPr>
          <w:rFonts w:ascii="Garamond" w:hAnsi="Garamond"/>
          <w:sz w:val="24"/>
          <w:szCs w:val="24"/>
        </w:rPr>
        <w:t xml:space="preserve"> phases</w:t>
      </w:r>
      <w:r w:rsidR="0088545C">
        <w:rPr>
          <w:rFonts w:ascii="Garamond" w:hAnsi="Garamond"/>
          <w:sz w:val="24"/>
          <w:szCs w:val="24"/>
        </w:rPr>
        <w:t xml:space="preserve"> of multidisciplinary COVID-19 research under the Data4Action collaborative effort at Penn State. Expanded</w:t>
      </w:r>
      <w:r w:rsidR="00F568F9">
        <w:rPr>
          <w:rFonts w:ascii="Garamond" w:hAnsi="Garamond"/>
          <w:sz w:val="24"/>
          <w:szCs w:val="24"/>
        </w:rPr>
        <w:t xml:space="preserve"> </w:t>
      </w:r>
      <w:r w:rsidR="0088545C">
        <w:rPr>
          <w:rFonts w:ascii="Garamond" w:hAnsi="Garamond"/>
          <w:sz w:val="24"/>
          <w:szCs w:val="24"/>
        </w:rPr>
        <w:t>the specific details of</w:t>
      </w:r>
      <w:r w:rsidR="00880DE6">
        <w:rPr>
          <w:rFonts w:ascii="Garamond" w:hAnsi="Garamond"/>
          <w:sz w:val="24"/>
          <w:szCs w:val="24"/>
        </w:rPr>
        <w:t xml:space="preserve"> </w:t>
      </w:r>
      <w:r w:rsidR="0088545C">
        <w:rPr>
          <w:rFonts w:ascii="Garamond" w:hAnsi="Garamond"/>
          <w:sz w:val="24"/>
          <w:szCs w:val="24"/>
        </w:rPr>
        <w:t>applications and modified human research protection documents based on broader study conceptualization by senior faculty, to obtain and maintain IRB approval.</w:t>
      </w:r>
    </w:p>
    <w:p w14:paraId="7DA0F1B9" w14:textId="77777777" w:rsidR="008053E4" w:rsidRPr="004675A8" w:rsidRDefault="008053E4" w:rsidP="00F65EC2">
      <w:pPr>
        <w:ind w:left="1440" w:hanging="2160"/>
        <w:rPr>
          <w:rFonts w:ascii="Garamond" w:hAnsi="Garamond"/>
          <w:sz w:val="8"/>
          <w:szCs w:val="8"/>
        </w:rPr>
      </w:pPr>
    </w:p>
    <w:p w14:paraId="671CAFD3" w14:textId="62EC515D" w:rsidR="001A05B5" w:rsidRPr="0012515D" w:rsidRDefault="008053E4" w:rsidP="00F65EC2">
      <w:pPr>
        <w:ind w:left="1440" w:hanging="2160"/>
        <w:rPr>
          <w:rFonts w:ascii="Garamond" w:hAnsi="Garamond"/>
          <w:sz w:val="24"/>
          <w:szCs w:val="24"/>
        </w:rPr>
      </w:pPr>
      <w:r w:rsidRPr="0012515D">
        <w:rPr>
          <w:rFonts w:ascii="Garamond" w:hAnsi="Garamond"/>
          <w:sz w:val="24"/>
          <w:szCs w:val="24"/>
        </w:rPr>
        <w:tab/>
        <w:t>Lab R</w:t>
      </w:r>
      <w:r w:rsidR="00BE276C">
        <w:rPr>
          <w:rFonts w:ascii="Garamond" w:hAnsi="Garamond"/>
          <w:sz w:val="24"/>
          <w:szCs w:val="24"/>
        </w:rPr>
        <w:t xml:space="preserve">egistered </w:t>
      </w:r>
      <w:r w:rsidRPr="0012515D">
        <w:rPr>
          <w:rFonts w:ascii="Garamond" w:hAnsi="Garamond"/>
          <w:sz w:val="24"/>
          <w:szCs w:val="24"/>
        </w:rPr>
        <w:t>P</w:t>
      </w:r>
      <w:r w:rsidR="00BE276C">
        <w:rPr>
          <w:rFonts w:ascii="Garamond" w:hAnsi="Garamond"/>
          <w:sz w:val="24"/>
          <w:szCs w:val="24"/>
        </w:rPr>
        <w:t xml:space="preserve">olysomnographic </w:t>
      </w:r>
      <w:r w:rsidRPr="0012515D">
        <w:rPr>
          <w:rFonts w:ascii="Garamond" w:hAnsi="Garamond"/>
          <w:sz w:val="24"/>
          <w:szCs w:val="24"/>
        </w:rPr>
        <w:t>T</w:t>
      </w:r>
      <w:r w:rsidR="00BE276C">
        <w:rPr>
          <w:rFonts w:ascii="Garamond" w:hAnsi="Garamond"/>
          <w:sz w:val="24"/>
          <w:szCs w:val="24"/>
        </w:rPr>
        <w:t>echnologist (RPSGT)</w:t>
      </w:r>
      <w:r w:rsidRPr="0012515D">
        <w:rPr>
          <w:rFonts w:ascii="Garamond" w:hAnsi="Garamond"/>
          <w:sz w:val="24"/>
          <w:szCs w:val="24"/>
        </w:rPr>
        <w:t xml:space="preserve">, including duties such as </w:t>
      </w:r>
      <w:r w:rsidR="00597CA9" w:rsidRPr="0012515D">
        <w:rPr>
          <w:rFonts w:ascii="Garamond" w:hAnsi="Garamond"/>
          <w:sz w:val="24"/>
          <w:szCs w:val="24"/>
        </w:rPr>
        <w:t xml:space="preserve">clinical-quality </w:t>
      </w:r>
      <w:r w:rsidR="00BE276C">
        <w:rPr>
          <w:rFonts w:ascii="Garamond" w:hAnsi="Garamond"/>
          <w:sz w:val="24"/>
          <w:szCs w:val="24"/>
        </w:rPr>
        <w:t>PSG</w:t>
      </w:r>
      <w:r w:rsidRPr="0012515D">
        <w:rPr>
          <w:rFonts w:ascii="Garamond" w:hAnsi="Garamond"/>
          <w:sz w:val="24"/>
          <w:szCs w:val="24"/>
        </w:rPr>
        <w:t xml:space="preserve"> data collection, staging and scoring PSG records to AASM standards, and training personnel on PSG data collection/software</w:t>
      </w:r>
      <w:r w:rsidR="004675A8">
        <w:rPr>
          <w:rFonts w:ascii="Garamond" w:hAnsi="Garamond"/>
          <w:sz w:val="24"/>
          <w:szCs w:val="24"/>
        </w:rPr>
        <w:t>.</w:t>
      </w:r>
    </w:p>
    <w:p w14:paraId="52922AD0" w14:textId="77777777" w:rsidR="007C3CB4" w:rsidRPr="004675A8" w:rsidRDefault="007C3CB4" w:rsidP="00F65EC2">
      <w:pPr>
        <w:ind w:left="1440" w:hanging="2160"/>
        <w:rPr>
          <w:rFonts w:ascii="Garamond" w:hAnsi="Garamond"/>
          <w:sz w:val="8"/>
          <w:szCs w:val="8"/>
        </w:rPr>
      </w:pPr>
    </w:p>
    <w:p w14:paraId="4C813C63" w14:textId="012C251D" w:rsidR="007C3CB4" w:rsidRPr="0012515D" w:rsidRDefault="007C3CB4" w:rsidP="00F65EC2">
      <w:pPr>
        <w:ind w:left="1440" w:hanging="2160"/>
        <w:rPr>
          <w:rFonts w:ascii="Garamond" w:hAnsi="Garamond" w:cs="Arial"/>
          <w:bCs/>
          <w:sz w:val="24"/>
          <w:szCs w:val="24"/>
        </w:rPr>
      </w:pPr>
      <w:r w:rsidRPr="0012515D">
        <w:rPr>
          <w:rFonts w:ascii="Garamond" w:hAnsi="Garamond"/>
          <w:sz w:val="24"/>
          <w:szCs w:val="24"/>
        </w:rPr>
        <w:lastRenderedPageBreak/>
        <w:tab/>
        <w:t>Collaborated as an author in the preparation of peer-reviewed manuscripts</w:t>
      </w:r>
      <w:r w:rsidR="00A163D8" w:rsidRPr="0012515D">
        <w:rPr>
          <w:rFonts w:ascii="Garamond" w:hAnsi="Garamond"/>
          <w:sz w:val="24"/>
          <w:szCs w:val="24"/>
        </w:rPr>
        <w:t xml:space="preserve"> and presented clinical laboratory research at international conferences</w:t>
      </w:r>
      <w:r w:rsidR="004675A8">
        <w:rPr>
          <w:rFonts w:ascii="Garamond" w:hAnsi="Garamond"/>
          <w:sz w:val="24"/>
          <w:szCs w:val="24"/>
        </w:rPr>
        <w:t>.</w:t>
      </w:r>
      <w:r w:rsidR="0088545C">
        <w:rPr>
          <w:rFonts w:ascii="Garamond" w:hAnsi="Garamond"/>
          <w:sz w:val="24"/>
          <w:szCs w:val="24"/>
        </w:rPr>
        <w:t xml:space="preserve"> </w:t>
      </w:r>
      <w:r w:rsidR="006366F1">
        <w:rPr>
          <w:rFonts w:ascii="Garamond" w:hAnsi="Garamond"/>
          <w:sz w:val="24"/>
          <w:szCs w:val="24"/>
        </w:rPr>
        <w:t>Volunteered</w:t>
      </w:r>
      <w:r w:rsidR="0088545C">
        <w:rPr>
          <w:rFonts w:ascii="Garamond" w:hAnsi="Garamond"/>
          <w:sz w:val="24"/>
          <w:szCs w:val="24"/>
        </w:rPr>
        <w:t xml:space="preserve"> teaching and service to the Department.</w:t>
      </w:r>
    </w:p>
    <w:p w14:paraId="14F67F1B" w14:textId="77777777" w:rsidR="00D960B5" w:rsidRPr="00B50BEB" w:rsidRDefault="00B27AF7" w:rsidP="00B50BEB">
      <w:pPr>
        <w:ind w:left="36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noProof/>
        </w:rPr>
        <w:pict w14:anchorId="105C30A7">
          <v:rect id="_x0000_i1027" alt="" style="width:522pt;height:.05pt;mso-width-percent:0;mso-height-percent:0;mso-width-percent:0;mso-height-percent:0" o:hralign="center" o:hrstd="t" o:hr="t" fillcolor="#a0a0a0" stroked="f"/>
        </w:pict>
      </w:r>
    </w:p>
    <w:p w14:paraId="4F76D9D1" w14:textId="77777777" w:rsidR="00B50BEB" w:rsidRPr="004D2D48" w:rsidRDefault="00B50BEB" w:rsidP="00493EC4">
      <w:pPr>
        <w:pStyle w:val="Heading1"/>
        <w:tabs>
          <w:tab w:val="left" w:pos="0"/>
          <w:tab w:val="left" w:pos="1530"/>
          <w:tab w:val="left" w:pos="8910"/>
        </w:tabs>
        <w:jc w:val="center"/>
        <w:rPr>
          <w:rFonts w:ascii="Garamond" w:hAnsi="Garamond" w:cs="Arial"/>
          <w:sz w:val="8"/>
          <w:szCs w:val="8"/>
          <w:lang w:val="en-US"/>
        </w:rPr>
      </w:pPr>
    </w:p>
    <w:p w14:paraId="1D8F0ACF" w14:textId="77777777" w:rsidR="00493EC4" w:rsidRPr="009F694B" w:rsidRDefault="009F694B" w:rsidP="00493EC4">
      <w:pPr>
        <w:pStyle w:val="Heading1"/>
        <w:tabs>
          <w:tab w:val="left" w:pos="0"/>
          <w:tab w:val="left" w:pos="1530"/>
          <w:tab w:val="left" w:pos="8910"/>
        </w:tabs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  <w:lang w:val="en-US"/>
        </w:rPr>
        <w:t xml:space="preserve">Other </w:t>
      </w:r>
      <w:r w:rsidR="00493EC4" w:rsidRPr="009F694B">
        <w:rPr>
          <w:rFonts w:ascii="Garamond" w:hAnsi="Garamond" w:cs="Arial"/>
          <w:sz w:val="26"/>
          <w:szCs w:val="26"/>
        </w:rPr>
        <w:t>Research Experience</w:t>
      </w:r>
    </w:p>
    <w:p w14:paraId="139E5F8C" w14:textId="77777777" w:rsidR="001A05B5" w:rsidRPr="004675A8" w:rsidRDefault="001A05B5" w:rsidP="001C1ACA">
      <w:pPr>
        <w:ind w:left="2160" w:hanging="2160"/>
        <w:rPr>
          <w:rFonts w:ascii="Garamond" w:hAnsi="Garamond" w:cs="Arial"/>
          <w:bCs/>
          <w:sz w:val="8"/>
          <w:szCs w:val="8"/>
        </w:rPr>
      </w:pPr>
    </w:p>
    <w:p w14:paraId="61127E2E" w14:textId="2EC0B650" w:rsidR="00D155FB" w:rsidRPr="0012515D" w:rsidRDefault="00D155FB" w:rsidP="00D155FB">
      <w:pPr>
        <w:rPr>
          <w:rFonts w:ascii="Garamond" w:hAnsi="Garamond" w:cs="Arial"/>
          <w:bCs/>
          <w:i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02/2017</w:t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>Postdoctoral Research Scholar</w:t>
      </w:r>
      <w:r w:rsidRPr="0012515D">
        <w:rPr>
          <w:rFonts w:ascii="Garamond" w:hAnsi="Garamond" w:cs="Arial"/>
          <w:bCs/>
          <w:sz w:val="24"/>
          <w:szCs w:val="24"/>
        </w:rPr>
        <w:t xml:space="preserve">, </w:t>
      </w:r>
      <w:r w:rsidRPr="0012515D">
        <w:rPr>
          <w:rFonts w:ascii="Garamond" w:hAnsi="Garamond" w:cs="Arial"/>
          <w:bCs/>
          <w:i/>
          <w:sz w:val="24"/>
          <w:szCs w:val="24"/>
        </w:rPr>
        <w:t>Pennsylvania State University, State College, PA</w:t>
      </w:r>
    </w:p>
    <w:p w14:paraId="1D7F8A9F" w14:textId="3488622E" w:rsidR="00D155FB" w:rsidRPr="00C32552" w:rsidRDefault="00D155FB" w:rsidP="00D155FB">
      <w:pPr>
        <w:rPr>
          <w:rFonts w:ascii="Garamond" w:hAnsi="Garamond" w:cs="Arial"/>
          <w:bCs/>
          <w:sz w:val="24"/>
          <w:szCs w:val="24"/>
        </w:rPr>
      </w:pPr>
      <w:r w:rsidRPr="0012515D">
        <w:rPr>
          <w:rFonts w:ascii="Garamond" w:hAnsi="Garamond" w:cs="Arial"/>
          <w:bCs/>
          <w:sz w:val="24"/>
          <w:szCs w:val="24"/>
        </w:rPr>
        <w:t xml:space="preserve">– </w:t>
      </w:r>
      <w:r>
        <w:rPr>
          <w:rFonts w:ascii="Garamond" w:hAnsi="Garamond" w:cs="Arial"/>
          <w:bCs/>
          <w:sz w:val="24"/>
          <w:szCs w:val="24"/>
        </w:rPr>
        <w:t>06/2020</w:t>
      </w:r>
      <w:r w:rsidRPr="0012515D">
        <w:rPr>
          <w:rFonts w:ascii="Garamond" w:hAnsi="Garamond" w:cs="Arial"/>
          <w:bCs/>
          <w:i/>
          <w:sz w:val="24"/>
          <w:szCs w:val="24"/>
        </w:rPr>
        <w:tab/>
      </w:r>
      <w:r w:rsidRPr="00C32552">
        <w:rPr>
          <w:rFonts w:ascii="Garamond" w:hAnsi="Garamond" w:cs="Arial"/>
          <w:bCs/>
          <w:sz w:val="24"/>
          <w:szCs w:val="24"/>
        </w:rPr>
        <w:t>Sleep</w:t>
      </w:r>
      <w:r w:rsidRPr="0012515D">
        <w:rPr>
          <w:rFonts w:ascii="Garamond" w:hAnsi="Garamond" w:cs="Arial"/>
          <w:bCs/>
          <w:sz w:val="24"/>
          <w:szCs w:val="24"/>
        </w:rPr>
        <w:t xml:space="preserve">, Health and Society </w:t>
      </w:r>
      <w:r>
        <w:rPr>
          <w:rFonts w:ascii="Garamond" w:hAnsi="Garamond" w:cs="Arial"/>
          <w:bCs/>
          <w:sz w:val="24"/>
          <w:szCs w:val="24"/>
        </w:rPr>
        <w:t>Co-</w:t>
      </w:r>
      <w:r w:rsidRPr="0012515D">
        <w:rPr>
          <w:rFonts w:ascii="Garamond" w:hAnsi="Garamond" w:cs="Arial"/>
          <w:bCs/>
          <w:sz w:val="24"/>
          <w:szCs w:val="24"/>
        </w:rPr>
        <w:t>Laboratory</w:t>
      </w:r>
      <w:r>
        <w:rPr>
          <w:rFonts w:ascii="Garamond" w:hAnsi="Garamond" w:cs="Arial"/>
          <w:bCs/>
          <w:sz w:val="24"/>
          <w:szCs w:val="24"/>
        </w:rPr>
        <w:t xml:space="preserve"> (</w:t>
      </w:r>
      <w:r w:rsidRPr="00C32552">
        <w:rPr>
          <w:rFonts w:ascii="Garamond" w:hAnsi="Garamond" w:cs="Arial"/>
          <w:bCs/>
          <w:sz w:val="24"/>
          <w:szCs w:val="24"/>
        </w:rPr>
        <w:t>https://hhd.psu.edu/bbh/sleep-health-and-society</w:t>
      </w:r>
      <w:r>
        <w:rPr>
          <w:rFonts w:ascii="Garamond" w:hAnsi="Garamond" w:cs="Arial"/>
          <w:bCs/>
          <w:sz w:val="24"/>
          <w:szCs w:val="24"/>
        </w:rPr>
        <w:t>)</w:t>
      </w:r>
    </w:p>
    <w:p w14:paraId="40F5BC6B" w14:textId="77777777" w:rsidR="00D155FB" w:rsidRPr="0012515D" w:rsidRDefault="00D155FB" w:rsidP="00D155FB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i/>
          <w:sz w:val="24"/>
          <w:szCs w:val="24"/>
        </w:rPr>
        <w:tab/>
      </w:r>
      <w:r>
        <w:rPr>
          <w:rFonts w:ascii="Garamond" w:hAnsi="Garamond" w:cs="Arial"/>
          <w:bCs/>
          <w:i/>
          <w:sz w:val="24"/>
          <w:szCs w:val="24"/>
        </w:rPr>
        <w:tab/>
      </w:r>
      <w:r w:rsidRPr="0012515D">
        <w:rPr>
          <w:rFonts w:ascii="Garamond" w:hAnsi="Garamond" w:cs="Arial"/>
          <w:bCs/>
          <w:sz w:val="24"/>
          <w:szCs w:val="24"/>
          <w:u w:val="single"/>
        </w:rPr>
        <w:t>Department:</w:t>
      </w:r>
      <w:r w:rsidRPr="0012515D">
        <w:rPr>
          <w:rFonts w:ascii="Garamond" w:hAnsi="Garamond" w:cs="Arial"/>
          <w:bCs/>
          <w:sz w:val="24"/>
          <w:szCs w:val="24"/>
        </w:rPr>
        <w:t xml:space="preserve"> Biobehavioral Health</w:t>
      </w:r>
    </w:p>
    <w:p w14:paraId="2E4A39BA" w14:textId="77777777" w:rsidR="00D155FB" w:rsidRDefault="00D155FB" w:rsidP="00D155FB">
      <w:pPr>
        <w:rPr>
          <w:rFonts w:ascii="Garamond" w:hAnsi="Garamond" w:cs="Arial"/>
          <w:bCs/>
          <w:sz w:val="24"/>
          <w:szCs w:val="24"/>
        </w:rPr>
      </w:pPr>
      <w:r w:rsidRPr="0012515D">
        <w:rPr>
          <w:rFonts w:ascii="Garamond" w:hAnsi="Garamond" w:cs="Arial"/>
          <w:bCs/>
          <w:sz w:val="24"/>
          <w:szCs w:val="24"/>
        </w:rPr>
        <w:tab/>
      </w:r>
      <w:r w:rsidRPr="0012515D">
        <w:rPr>
          <w:rFonts w:ascii="Garamond" w:hAnsi="Garamond" w:cs="Arial"/>
          <w:bCs/>
          <w:sz w:val="24"/>
          <w:szCs w:val="24"/>
        </w:rPr>
        <w:tab/>
      </w:r>
      <w:r w:rsidRPr="0012515D">
        <w:rPr>
          <w:rFonts w:ascii="Garamond" w:hAnsi="Garamond" w:cs="Arial"/>
          <w:bCs/>
          <w:sz w:val="24"/>
          <w:szCs w:val="24"/>
          <w:u w:val="single"/>
        </w:rPr>
        <w:t>Supervisor</w:t>
      </w:r>
      <w:r w:rsidRPr="0012515D">
        <w:rPr>
          <w:rFonts w:ascii="Garamond" w:hAnsi="Garamond" w:cs="Arial"/>
          <w:bCs/>
          <w:sz w:val="24"/>
          <w:szCs w:val="24"/>
        </w:rPr>
        <w:t>: Orfeu M. Buxton, Ph.D.</w:t>
      </w:r>
    </w:p>
    <w:p w14:paraId="70955AC7" w14:textId="4CEC28AC" w:rsidR="00D155FB" w:rsidRDefault="00D155FB" w:rsidP="00D155FB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  <w:u w:val="single"/>
        </w:rPr>
        <w:t>Affiliate</w:t>
      </w:r>
      <w:r>
        <w:rPr>
          <w:rFonts w:ascii="Garamond" w:hAnsi="Garamond" w:cs="Arial"/>
          <w:bCs/>
          <w:sz w:val="24"/>
          <w:szCs w:val="24"/>
        </w:rPr>
        <w:t xml:space="preserve">: </w:t>
      </w:r>
      <w:r w:rsidRPr="0012515D">
        <w:rPr>
          <w:rFonts w:ascii="Garamond" w:hAnsi="Garamond"/>
          <w:sz w:val="24"/>
          <w:szCs w:val="24"/>
        </w:rPr>
        <w:t xml:space="preserve">Center for Healthy Aging </w:t>
      </w:r>
      <w:r>
        <w:rPr>
          <w:rFonts w:ascii="Garamond" w:hAnsi="Garamond"/>
          <w:sz w:val="24"/>
          <w:szCs w:val="24"/>
        </w:rPr>
        <w:t xml:space="preserve">(CHA; </w:t>
      </w:r>
      <w:hyperlink r:id="rId9" w:history="1">
        <w:r w:rsidRPr="0012515D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https://healthyaging.psu.edu/people/mmg58</w:t>
        </w:r>
      </w:hyperlink>
      <w:r w:rsidRPr="0012515D">
        <w:rPr>
          <w:rFonts w:ascii="Garamond" w:hAnsi="Garamond"/>
          <w:sz w:val="24"/>
          <w:szCs w:val="24"/>
        </w:rPr>
        <w:t>)</w:t>
      </w:r>
    </w:p>
    <w:p w14:paraId="1AE13870" w14:textId="136DF0F0" w:rsidR="00D155FB" w:rsidRPr="00D155FB" w:rsidRDefault="00D155FB" w:rsidP="00D155FB">
      <w:pPr>
        <w:rPr>
          <w:rFonts w:ascii="Garamond" w:hAnsi="Garamond" w:cs="Arial"/>
          <w:bCs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ab/>
        <w:t>refer to Current Position for details</w:t>
      </w:r>
    </w:p>
    <w:p w14:paraId="20DD33A1" w14:textId="77777777" w:rsidR="00D155FB" w:rsidRPr="00D155FB" w:rsidRDefault="00D155FB" w:rsidP="00D155FB">
      <w:pPr>
        <w:rPr>
          <w:rFonts w:ascii="Garamond" w:hAnsi="Garamond" w:cs="Arial"/>
          <w:bCs/>
          <w:sz w:val="8"/>
          <w:szCs w:val="8"/>
        </w:rPr>
      </w:pPr>
    </w:p>
    <w:p w14:paraId="3DC4481D" w14:textId="0A6D5EDE" w:rsidR="001C1ACA" w:rsidRPr="004675A8" w:rsidRDefault="001C1ACA" w:rsidP="00F65EC2">
      <w:pPr>
        <w:ind w:left="1440" w:hanging="1440"/>
        <w:rPr>
          <w:rFonts w:ascii="Garamond" w:hAnsi="Garamond" w:cs="Arial"/>
          <w:bCs/>
          <w:sz w:val="24"/>
          <w:szCs w:val="24"/>
        </w:rPr>
      </w:pPr>
      <w:r w:rsidRPr="009F694B">
        <w:rPr>
          <w:rFonts w:ascii="Garamond" w:hAnsi="Garamond" w:cs="Arial"/>
          <w:bCs/>
          <w:sz w:val="24"/>
          <w:szCs w:val="24"/>
        </w:rPr>
        <w:t>08/</w:t>
      </w:r>
      <w:r w:rsidR="005D2965" w:rsidRPr="009F694B">
        <w:rPr>
          <w:rFonts w:ascii="Garamond" w:hAnsi="Garamond" w:cs="Arial"/>
          <w:bCs/>
          <w:sz w:val="24"/>
          <w:szCs w:val="24"/>
        </w:rPr>
        <w:t>20</w:t>
      </w:r>
      <w:r w:rsidRPr="009F694B">
        <w:rPr>
          <w:rFonts w:ascii="Garamond" w:hAnsi="Garamond" w:cs="Arial"/>
          <w:bCs/>
          <w:sz w:val="24"/>
          <w:szCs w:val="24"/>
        </w:rPr>
        <w:t>12</w:t>
      </w:r>
      <w:r w:rsidR="00F65EC2">
        <w:rPr>
          <w:rFonts w:ascii="Garamond" w:hAnsi="Garamond" w:cs="Arial"/>
          <w:bCs/>
          <w:sz w:val="24"/>
          <w:szCs w:val="24"/>
        </w:rPr>
        <w:tab/>
      </w:r>
      <w:r w:rsidRPr="004675A8">
        <w:rPr>
          <w:rFonts w:ascii="Garamond" w:hAnsi="Garamond" w:cs="Arial"/>
          <w:b/>
          <w:bCs/>
          <w:sz w:val="24"/>
          <w:szCs w:val="24"/>
        </w:rPr>
        <w:t>Graduate Research Assistant</w:t>
      </w:r>
      <w:r w:rsidRPr="004675A8">
        <w:rPr>
          <w:rFonts w:ascii="Garamond" w:hAnsi="Garamond" w:cs="Arial"/>
          <w:bCs/>
          <w:sz w:val="24"/>
          <w:szCs w:val="24"/>
        </w:rPr>
        <w:t xml:space="preserve">, </w:t>
      </w:r>
      <w:r w:rsidRPr="004675A8">
        <w:rPr>
          <w:rFonts w:ascii="Garamond" w:hAnsi="Garamond" w:cs="Arial"/>
          <w:bCs/>
          <w:i/>
          <w:sz w:val="24"/>
          <w:szCs w:val="24"/>
        </w:rPr>
        <w:t>West Virginia University, Morgantown, WV</w:t>
      </w:r>
    </w:p>
    <w:p w14:paraId="492B0970" w14:textId="5B0E414E" w:rsidR="007D7ABB" w:rsidRPr="004675A8" w:rsidRDefault="00F65EC2" w:rsidP="00F65EC2">
      <w:pPr>
        <w:ind w:left="1440" w:hanging="1440"/>
        <w:rPr>
          <w:rFonts w:ascii="Garamond" w:hAnsi="Garamond" w:cs="Arial"/>
          <w:bCs/>
          <w:sz w:val="24"/>
          <w:szCs w:val="24"/>
        </w:rPr>
      </w:pPr>
      <w:r w:rsidRPr="004675A8">
        <w:rPr>
          <w:rFonts w:ascii="Garamond" w:hAnsi="Garamond" w:cs="Arial"/>
          <w:bCs/>
          <w:sz w:val="24"/>
          <w:szCs w:val="24"/>
        </w:rPr>
        <w:t xml:space="preserve">– </w:t>
      </w:r>
      <w:r w:rsidR="00D155FB">
        <w:rPr>
          <w:rFonts w:ascii="Garamond" w:hAnsi="Garamond" w:cs="Arial"/>
          <w:bCs/>
          <w:sz w:val="24"/>
          <w:szCs w:val="24"/>
        </w:rPr>
        <w:t>12</w:t>
      </w:r>
      <w:r w:rsidRPr="004675A8">
        <w:rPr>
          <w:rFonts w:ascii="Garamond" w:hAnsi="Garamond" w:cs="Arial"/>
          <w:bCs/>
          <w:sz w:val="24"/>
          <w:szCs w:val="24"/>
        </w:rPr>
        <w:t>/201</w:t>
      </w:r>
      <w:r w:rsidR="00D155FB">
        <w:rPr>
          <w:rFonts w:ascii="Garamond" w:hAnsi="Garamond" w:cs="Arial"/>
          <w:bCs/>
          <w:sz w:val="24"/>
          <w:szCs w:val="24"/>
        </w:rPr>
        <w:t>6</w:t>
      </w:r>
      <w:r w:rsidRPr="004675A8">
        <w:rPr>
          <w:rFonts w:ascii="Garamond" w:hAnsi="Garamond" w:cs="Arial"/>
          <w:bCs/>
          <w:sz w:val="24"/>
          <w:szCs w:val="24"/>
        </w:rPr>
        <w:tab/>
      </w:r>
      <w:r w:rsidR="001C1ACA" w:rsidRPr="004675A8">
        <w:rPr>
          <w:rFonts w:ascii="Garamond" w:hAnsi="Garamond" w:cs="Arial"/>
          <w:bCs/>
          <w:sz w:val="24"/>
          <w:szCs w:val="24"/>
          <w:u w:val="single"/>
        </w:rPr>
        <w:t>Program Area</w:t>
      </w:r>
      <w:r w:rsidR="001C1ACA" w:rsidRPr="004675A8">
        <w:rPr>
          <w:rFonts w:ascii="Garamond" w:hAnsi="Garamond" w:cs="Arial"/>
          <w:bCs/>
          <w:sz w:val="24"/>
          <w:szCs w:val="24"/>
        </w:rPr>
        <w:t>: Behavioral Neuroscience</w:t>
      </w:r>
    </w:p>
    <w:p w14:paraId="1E138629" w14:textId="702D6A3E" w:rsidR="001C1ACA" w:rsidRPr="004675A8" w:rsidRDefault="00B958D5" w:rsidP="00F65EC2">
      <w:pPr>
        <w:ind w:left="1440"/>
        <w:rPr>
          <w:rFonts w:ascii="Garamond" w:hAnsi="Garamond" w:cs="Arial"/>
          <w:bCs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  <w:u w:val="single"/>
        </w:rPr>
        <w:t>Supervisor</w:t>
      </w:r>
      <w:r w:rsidRPr="004675A8">
        <w:rPr>
          <w:rFonts w:ascii="Garamond" w:hAnsi="Garamond" w:cs="Arial"/>
          <w:sz w:val="24"/>
          <w:szCs w:val="24"/>
        </w:rPr>
        <w:t>:</w:t>
      </w:r>
      <w:r w:rsidRPr="004675A8">
        <w:rPr>
          <w:rFonts w:ascii="Garamond" w:hAnsi="Garamond" w:cs="Arial"/>
          <w:i/>
          <w:sz w:val="24"/>
          <w:szCs w:val="24"/>
        </w:rPr>
        <w:t xml:space="preserve"> </w:t>
      </w:r>
      <w:r w:rsidRPr="004675A8">
        <w:rPr>
          <w:rFonts w:ascii="Garamond" w:hAnsi="Garamond" w:cs="Arial"/>
          <w:sz w:val="24"/>
          <w:szCs w:val="24"/>
        </w:rPr>
        <w:t>Hawley E. Montgomery-Downs, Ph.D.</w:t>
      </w:r>
      <w:r w:rsidR="007D7ABB" w:rsidRPr="004675A8">
        <w:rPr>
          <w:rFonts w:ascii="Garamond" w:hAnsi="Garamond" w:cs="Arial"/>
          <w:sz w:val="24"/>
          <w:szCs w:val="24"/>
        </w:rPr>
        <w:t xml:space="preserve">; </w:t>
      </w:r>
      <w:r w:rsidR="001C1ACA" w:rsidRPr="004675A8">
        <w:rPr>
          <w:rFonts w:ascii="Garamond" w:hAnsi="Garamond" w:cs="Arial"/>
          <w:bCs/>
          <w:sz w:val="24"/>
          <w:szCs w:val="24"/>
        </w:rPr>
        <w:t>Sleep and Sleep Disorders Laboratory</w:t>
      </w:r>
    </w:p>
    <w:p w14:paraId="1951B307" w14:textId="77777777" w:rsidR="00F65EC2" w:rsidRPr="004675A8" w:rsidRDefault="00F65EC2" w:rsidP="00F65EC2">
      <w:pPr>
        <w:ind w:left="1440"/>
        <w:rPr>
          <w:rFonts w:ascii="Garamond" w:hAnsi="Garamond" w:cs="Arial"/>
          <w:bCs/>
          <w:sz w:val="8"/>
          <w:szCs w:val="8"/>
        </w:rPr>
      </w:pPr>
    </w:p>
    <w:p w14:paraId="781C3D40" w14:textId="552EEB11" w:rsidR="00C160CA" w:rsidRPr="004675A8" w:rsidRDefault="00ED4177" w:rsidP="00F65EC2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 xml:space="preserve">Proposed, designed and completed a prospective, randomized dissertation with intervention </w:t>
      </w:r>
      <w:r w:rsidR="003A08B1" w:rsidRPr="004675A8">
        <w:rPr>
          <w:rFonts w:ascii="Garamond" w:hAnsi="Garamond"/>
          <w:sz w:val="24"/>
          <w:szCs w:val="24"/>
        </w:rPr>
        <w:t xml:space="preserve">that was outside the scope of the laboratory PI’s research program </w:t>
      </w:r>
      <w:r w:rsidRPr="004675A8">
        <w:rPr>
          <w:rFonts w:ascii="Garamond" w:hAnsi="Garamond"/>
          <w:sz w:val="24"/>
          <w:szCs w:val="24"/>
        </w:rPr>
        <w:t>to evaluate th</w:t>
      </w:r>
      <w:r w:rsidR="003A08B1" w:rsidRPr="004675A8">
        <w:rPr>
          <w:rFonts w:ascii="Garamond" w:hAnsi="Garamond"/>
          <w:sz w:val="24"/>
          <w:szCs w:val="24"/>
        </w:rPr>
        <w:t>e impact of sleep fragmentation</w:t>
      </w:r>
      <w:r w:rsidRPr="004675A8">
        <w:rPr>
          <w:rFonts w:ascii="Garamond" w:hAnsi="Garamond"/>
          <w:sz w:val="24"/>
          <w:szCs w:val="24"/>
        </w:rPr>
        <w:t xml:space="preserve"> </w:t>
      </w:r>
      <w:r w:rsidR="003A08B1" w:rsidRPr="004675A8">
        <w:rPr>
          <w:rFonts w:ascii="Garamond" w:hAnsi="Garamond"/>
          <w:sz w:val="24"/>
          <w:szCs w:val="24"/>
        </w:rPr>
        <w:t>(</w:t>
      </w:r>
      <w:r w:rsidRPr="004675A8">
        <w:rPr>
          <w:rFonts w:ascii="Garamond" w:hAnsi="Garamond"/>
          <w:sz w:val="24"/>
          <w:szCs w:val="24"/>
        </w:rPr>
        <w:t>simulating the rate of disruption at obstructive sleep apnea clinical threshold without systemic oxygen desaturation</w:t>
      </w:r>
      <w:r w:rsidR="003A08B1" w:rsidRPr="004675A8">
        <w:rPr>
          <w:rFonts w:ascii="Garamond" w:hAnsi="Garamond"/>
          <w:sz w:val="24"/>
          <w:szCs w:val="24"/>
        </w:rPr>
        <w:t>)</w:t>
      </w:r>
      <w:r w:rsidR="001C1ACA" w:rsidRPr="004675A8">
        <w:rPr>
          <w:rFonts w:ascii="Garamond" w:hAnsi="Garamond"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on next-day pressure pain and its relation to sustained attention</w:t>
      </w:r>
      <w:r w:rsidR="004675A8">
        <w:rPr>
          <w:rFonts w:ascii="Garamond" w:hAnsi="Garamond"/>
          <w:sz w:val="24"/>
          <w:szCs w:val="24"/>
        </w:rPr>
        <w:t>.</w:t>
      </w:r>
    </w:p>
    <w:p w14:paraId="7C42080C" w14:textId="77777777" w:rsidR="003A08B1" w:rsidRPr="004675A8" w:rsidRDefault="003A08B1" w:rsidP="00F65EC2">
      <w:pPr>
        <w:ind w:left="1440"/>
        <w:rPr>
          <w:rFonts w:ascii="Garamond" w:hAnsi="Garamond"/>
          <w:sz w:val="8"/>
          <w:szCs w:val="8"/>
        </w:rPr>
      </w:pPr>
    </w:p>
    <w:p w14:paraId="5FFE8222" w14:textId="580F701F" w:rsidR="00597CA9" w:rsidRPr="004675A8" w:rsidRDefault="00597CA9" w:rsidP="00F65EC2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 xml:space="preserve">Collaborated with the medical device industry to design an evaluation of the validity of a sleep monitoring device and led preparation of the peer-reviewed manuscript </w:t>
      </w:r>
      <w:r w:rsidR="009F4A49">
        <w:rPr>
          <w:rFonts w:ascii="Garamond" w:hAnsi="Garamond"/>
          <w:sz w:val="24"/>
          <w:szCs w:val="24"/>
        </w:rPr>
        <w:t>product.</w:t>
      </w:r>
    </w:p>
    <w:p w14:paraId="41D33362" w14:textId="77777777" w:rsidR="00597CA9" w:rsidRPr="004675A8" w:rsidRDefault="00597CA9" w:rsidP="00F65EC2">
      <w:pPr>
        <w:ind w:left="1440"/>
        <w:rPr>
          <w:rFonts w:ascii="Garamond" w:hAnsi="Garamond"/>
          <w:sz w:val="8"/>
          <w:szCs w:val="8"/>
        </w:rPr>
      </w:pPr>
    </w:p>
    <w:p w14:paraId="0F889054" w14:textId="124485F5" w:rsidR="00B958D5" w:rsidRPr="004675A8" w:rsidRDefault="00B958D5" w:rsidP="00F65EC2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>Performed clinical quality polysomnography, multiple sleep latency testing, activity monitoring, and infant sleep classification by direct observation</w:t>
      </w:r>
      <w:r w:rsidR="004675A8">
        <w:rPr>
          <w:rFonts w:ascii="Garamond" w:hAnsi="Garamond"/>
          <w:sz w:val="24"/>
          <w:szCs w:val="24"/>
        </w:rPr>
        <w:t>.</w:t>
      </w:r>
    </w:p>
    <w:p w14:paraId="7533902F" w14:textId="77777777" w:rsidR="00B958D5" w:rsidRPr="004675A8" w:rsidRDefault="00B958D5" w:rsidP="00F65EC2">
      <w:pPr>
        <w:ind w:left="1440"/>
        <w:rPr>
          <w:rFonts w:ascii="Garamond" w:hAnsi="Garamond"/>
          <w:sz w:val="8"/>
          <w:szCs w:val="8"/>
        </w:rPr>
      </w:pPr>
    </w:p>
    <w:p w14:paraId="54E52412" w14:textId="69D3C152" w:rsidR="00411D27" w:rsidRPr="004675A8" w:rsidRDefault="00B958D5" w:rsidP="00F65EC2">
      <w:pPr>
        <w:ind w:left="1440"/>
        <w:rPr>
          <w:rFonts w:ascii="Garamond" w:hAnsi="Garamond"/>
          <w:sz w:val="24"/>
          <w:szCs w:val="24"/>
        </w:rPr>
      </w:pPr>
      <w:r w:rsidRPr="004675A8">
        <w:rPr>
          <w:rStyle w:val="value"/>
          <w:rFonts w:ascii="Garamond" w:hAnsi="Garamond"/>
          <w:sz w:val="24"/>
          <w:szCs w:val="24"/>
        </w:rPr>
        <w:t>Synthesized</w:t>
      </w:r>
      <w:r w:rsidR="00597CA9" w:rsidRPr="004675A8">
        <w:rPr>
          <w:rStyle w:val="value"/>
          <w:rFonts w:ascii="Garamond" w:hAnsi="Garamond"/>
          <w:sz w:val="24"/>
          <w:szCs w:val="24"/>
        </w:rPr>
        <w:t xml:space="preserve"> extant scientific literature,</w:t>
      </w:r>
      <w:r w:rsidR="009E647A" w:rsidRPr="004675A8">
        <w:rPr>
          <w:rStyle w:val="value"/>
          <w:rFonts w:ascii="Garamond" w:hAnsi="Garamond"/>
          <w:sz w:val="24"/>
          <w:szCs w:val="24"/>
        </w:rPr>
        <w:t xml:space="preserve"> </w:t>
      </w:r>
      <w:r w:rsidR="009E647A" w:rsidRPr="004675A8">
        <w:rPr>
          <w:rFonts w:ascii="Garamond" w:hAnsi="Garamond"/>
          <w:sz w:val="24"/>
          <w:szCs w:val="24"/>
        </w:rPr>
        <w:t>identif</w:t>
      </w:r>
      <w:r w:rsidR="003E289A" w:rsidRPr="004675A8">
        <w:rPr>
          <w:rFonts w:ascii="Garamond" w:hAnsi="Garamond"/>
          <w:sz w:val="24"/>
          <w:szCs w:val="24"/>
        </w:rPr>
        <w:t>ied</w:t>
      </w:r>
      <w:r w:rsidR="009E647A" w:rsidRPr="004675A8">
        <w:rPr>
          <w:rFonts w:ascii="Garamond" w:hAnsi="Garamond"/>
          <w:sz w:val="24"/>
          <w:szCs w:val="24"/>
        </w:rPr>
        <w:t xml:space="preserve"> gaps in the literature and generat</w:t>
      </w:r>
      <w:r w:rsidR="003E289A" w:rsidRPr="004675A8">
        <w:rPr>
          <w:rFonts w:ascii="Garamond" w:hAnsi="Garamond"/>
          <w:sz w:val="24"/>
          <w:szCs w:val="24"/>
        </w:rPr>
        <w:t>ed</w:t>
      </w:r>
      <w:r w:rsidR="009E647A" w:rsidRPr="004675A8">
        <w:rPr>
          <w:rFonts w:ascii="Garamond" w:hAnsi="Garamond"/>
          <w:sz w:val="24"/>
          <w:szCs w:val="24"/>
        </w:rPr>
        <w:t xml:space="preserve"> research questions to </w:t>
      </w:r>
      <w:r w:rsidR="003E289A" w:rsidRPr="004675A8">
        <w:rPr>
          <w:rFonts w:ascii="Garamond" w:hAnsi="Garamond"/>
          <w:sz w:val="24"/>
          <w:szCs w:val="24"/>
        </w:rPr>
        <w:t>address</w:t>
      </w:r>
      <w:r w:rsidR="009E647A" w:rsidRPr="004675A8">
        <w:rPr>
          <w:rFonts w:ascii="Garamond" w:hAnsi="Garamond"/>
          <w:sz w:val="24"/>
          <w:szCs w:val="24"/>
        </w:rPr>
        <w:t xml:space="preserve"> those gaps</w:t>
      </w:r>
      <w:r w:rsidR="00597CA9" w:rsidRPr="004675A8">
        <w:rPr>
          <w:rFonts w:ascii="Garamond" w:hAnsi="Garamond"/>
          <w:sz w:val="24"/>
          <w:szCs w:val="24"/>
        </w:rPr>
        <w:t>,</w:t>
      </w:r>
      <w:r w:rsidR="009E647A" w:rsidRPr="004675A8">
        <w:rPr>
          <w:rFonts w:ascii="Garamond" w:hAnsi="Garamond"/>
          <w:sz w:val="24"/>
          <w:szCs w:val="24"/>
        </w:rPr>
        <w:t xml:space="preserve"> identif</w:t>
      </w:r>
      <w:r w:rsidR="003E289A" w:rsidRPr="004675A8">
        <w:rPr>
          <w:rFonts w:ascii="Garamond" w:hAnsi="Garamond"/>
          <w:sz w:val="24"/>
          <w:szCs w:val="24"/>
        </w:rPr>
        <w:t>ied</w:t>
      </w:r>
      <w:r w:rsidR="009E647A" w:rsidRPr="004675A8">
        <w:rPr>
          <w:rFonts w:ascii="Garamond" w:hAnsi="Garamond"/>
          <w:sz w:val="24"/>
          <w:szCs w:val="24"/>
        </w:rPr>
        <w:t xml:space="preserve"> appropriate methodological </w:t>
      </w:r>
      <w:r w:rsidRPr="004675A8">
        <w:rPr>
          <w:rFonts w:ascii="Garamond" w:hAnsi="Garamond"/>
          <w:sz w:val="24"/>
          <w:szCs w:val="24"/>
        </w:rPr>
        <w:t xml:space="preserve">and statistical </w:t>
      </w:r>
      <w:r w:rsidR="009E647A" w:rsidRPr="004675A8">
        <w:rPr>
          <w:rFonts w:ascii="Garamond" w:hAnsi="Garamond"/>
          <w:sz w:val="24"/>
          <w:szCs w:val="24"/>
        </w:rPr>
        <w:t>techniques to answer research questions</w:t>
      </w:r>
      <w:r w:rsidR="00597CA9" w:rsidRPr="004675A8">
        <w:rPr>
          <w:rFonts w:ascii="Garamond" w:hAnsi="Garamond"/>
          <w:sz w:val="24"/>
          <w:szCs w:val="24"/>
        </w:rPr>
        <w:t>,</w:t>
      </w:r>
      <w:r w:rsidR="009E647A" w:rsidRPr="004675A8">
        <w:rPr>
          <w:rFonts w:ascii="Garamond" w:hAnsi="Garamond"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interpreted data and disseminated research outcomes</w:t>
      </w:r>
      <w:r w:rsidR="00597CA9" w:rsidRPr="004675A8">
        <w:rPr>
          <w:rFonts w:ascii="Garamond" w:hAnsi="Garamond"/>
          <w:sz w:val="24"/>
          <w:szCs w:val="24"/>
        </w:rPr>
        <w:t>,</w:t>
      </w:r>
      <w:r w:rsidRPr="004675A8">
        <w:rPr>
          <w:rFonts w:ascii="Garamond" w:hAnsi="Garamond"/>
          <w:sz w:val="24"/>
          <w:szCs w:val="24"/>
        </w:rPr>
        <w:t xml:space="preserve"> </w:t>
      </w:r>
      <w:r w:rsidR="003E289A" w:rsidRPr="004675A8">
        <w:rPr>
          <w:rFonts w:ascii="Garamond" w:hAnsi="Garamond"/>
          <w:sz w:val="24"/>
          <w:szCs w:val="24"/>
        </w:rPr>
        <w:t>contributed</w:t>
      </w:r>
      <w:r w:rsidR="009E647A" w:rsidRPr="004675A8">
        <w:rPr>
          <w:rFonts w:ascii="Garamond" w:hAnsi="Garamond"/>
          <w:sz w:val="24"/>
          <w:szCs w:val="24"/>
        </w:rPr>
        <w:t xml:space="preserve"> to grant proposals</w:t>
      </w:r>
      <w:r w:rsidR="00597CA9" w:rsidRPr="004675A8">
        <w:rPr>
          <w:rFonts w:ascii="Garamond" w:hAnsi="Garamond"/>
          <w:sz w:val="24"/>
          <w:szCs w:val="24"/>
        </w:rPr>
        <w:t>,</w:t>
      </w:r>
      <w:r w:rsidR="009E647A" w:rsidRPr="004675A8">
        <w:rPr>
          <w:rStyle w:val="value"/>
          <w:rFonts w:ascii="Garamond" w:hAnsi="Garamond"/>
          <w:sz w:val="24"/>
          <w:szCs w:val="24"/>
        </w:rPr>
        <w:t xml:space="preserve"> </w:t>
      </w:r>
      <w:r w:rsidR="00597CA9" w:rsidRPr="004675A8">
        <w:rPr>
          <w:rStyle w:val="value"/>
          <w:rFonts w:ascii="Garamond" w:hAnsi="Garamond"/>
          <w:sz w:val="24"/>
          <w:szCs w:val="24"/>
        </w:rPr>
        <w:t xml:space="preserve">and </w:t>
      </w:r>
      <w:r w:rsidR="009E647A" w:rsidRPr="004675A8">
        <w:rPr>
          <w:rStyle w:val="value"/>
          <w:rFonts w:ascii="Garamond" w:hAnsi="Garamond"/>
          <w:sz w:val="24"/>
          <w:szCs w:val="24"/>
        </w:rPr>
        <w:t>c</w:t>
      </w:r>
      <w:r w:rsidR="00132708" w:rsidRPr="004675A8">
        <w:rPr>
          <w:rFonts w:ascii="Garamond" w:hAnsi="Garamond"/>
          <w:sz w:val="24"/>
          <w:szCs w:val="24"/>
        </w:rPr>
        <w:t>ritically evaluat</w:t>
      </w:r>
      <w:r w:rsidR="003E289A" w:rsidRPr="004675A8">
        <w:rPr>
          <w:rFonts w:ascii="Garamond" w:hAnsi="Garamond"/>
          <w:sz w:val="24"/>
          <w:szCs w:val="24"/>
        </w:rPr>
        <w:t xml:space="preserve">ed </w:t>
      </w:r>
      <w:r w:rsidR="00F46ADC" w:rsidRPr="004675A8">
        <w:rPr>
          <w:rFonts w:ascii="Garamond" w:hAnsi="Garamond"/>
          <w:sz w:val="24"/>
          <w:szCs w:val="24"/>
        </w:rPr>
        <w:t>and present</w:t>
      </w:r>
      <w:r w:rsidR="003E289A" w:rsidRPr="004675A8">
        <w:rPr>
          <w:rFonts w:ascii="Garamond" w:hAnsi="Garamond"/>
          <w:sz w:val="24"/>
          <w:szCs w:val="24"/>
        </w:rPr>
        <w:t>ed</w:t>
      </w:r>
      <w:r w:rsidR="005C71AE" w:rsidRPr="004675A8">
        <w:rPr>
          <w:rFonts w:ascii="Garamond" w:hAnsi="Garamond"/>
          <w:sz w:val="24"/>
          <w:szCs w:val="24"/>
        </w:rPr>
        <w:t xml:space="preserve"> </w:t>
      </w:r>
      <w:r w:rsidR="009F7CE2" w:rsidRPr="004675A8">
        <w:rPr>
          <w:rFonts w:ascii="Garamond" w:hAnsi="Garamond"/>
          <w:sz w:val="24"/>
          <w:szCs w:val="24"/>
        </w:rPr>
        <w:t>peer-reviewed</w:t>
      </w:r>
      <w:r w:rsidR="00401F4F" w:rsidRPr="004675A8">
        <w:rPr>
          <w:rFonts w:ascii="Garamond" w:hAnsi="Garamond"/>
          <w:sz w:val="24"/>
          <w:szCs w:val="24"/>
        </w:rPr>
        <w:t xml:space="preserve"> articles</w:t>
      </w:r>
      <w:r w:rsidR="004675A8">
        <w:rPr>
          <w:rFonts w:ascii="Garamond" w:hAnsi="Garamond"/>
          <w:sz w:val="24"/>
          <w:szCs w:val="24"/>
        </w:rPr>
        <w:t>.</w:t>
      </w:r>
    </w:p>
    <w:p w14:paraId="727CDC93" w14:textId="77777777" w:rsidR="00B958D5" w:rsidRPr="004675A8" w:rsidRDefault="00B958D5" w:rsidP="00B958D5">
      <w:pPr>
        <w:ind w:left="2160"/>
        <w:rPr>
          <w:rFonts w:ascii="Garamond" w:hAnsi="Garamond"/>
          <w:sz w:val="8"/>
          <w:szCs w:val="8"/>
        </w:rPr>
      </w:pPr>
    </w:p>
    <w:p w14:paraId="512B56D1" w14:textId="77777777" w:rsidR="00F65EC2" w:rsidRPr="004675A8" w:rsidRDefault="00411D27" w:rsidP="00F65EC2">
      <w:pPr>
        <w:rPr>
          <w:rFonts w:ascii="Garamond" w:hAnsi="Garamond" w:cs="Arial"/>
          <w:i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07/</w:t>
      </w:r>
      <w:r w:rsidR="005D2965" w:rsidRPr="004675A8">
        <w:rPr>
          <w:rFonts w:ascii="Garamond" w:hAnsi="Garamond" w:cs="Arial"/>
          <w:sz w:val="24"/>
          <w:szCs w:val="24"/>
        </w:rPr>
        <w:t>20</w:t>
      </w:r>
      <w:r w:rsidRPr="004675A8">
        <w:rPr>
          <w:rFonts w:ascii="Garamond" w:hAnsi="Garamond" w:cs="Arial"/>
          <w:sz w:val="24"/>
          <w:szCs w:val="24"/>
        </w:rPr>
        <w:t>13</w:t>
      </w:r>
      <w:r w:rsidR="00F65EC2" w:rsidRPr="004675A8">
        <w:rPr>
          <w:rFonts w:ascii="Garamond" w:hAnsi="Garamond" w:cs="Arial"/>
          <w:sz w:val="24"/>
          <w:szCs w:val="24"/>
        </w:rPr>
        <w:tab/>
      </w:r>
      <w:r w:rsidR="00AF78D7" w:rsidRPr="004675A8">
        <w:rPr>
          <w:rFonts w:ascii="Garamond" w:hAnsi="Garamond" w:cs="Arial"/>
          <w:b/>
          <w:sz w:val="24"/>
          <w:szCs w:val="24"/>
        </w:rPr>
        <w:t>Hearing Perception and Cognition</w:t>
      </w:r>
      <w:r w:rsidRPr="004675A8">
        <w:rPr>
          <w:rFonts w:ascii="Garamond" w:hAnsi="Garamond" w:cs="Arial"/>
          <w:sz w:val="24"/>
          <w:szCs w:val="24"/>
        </w:rPr>
        <w:t xml:space="preserve"> </w:t>
      </w:r>
      <w:r w:rsidRPr="004675A8">
        <w:rPr>
          <w:rFonts w:ascii="Garamond" w:hAnsi="Garamond" w:cs="Arial"/>
          <w:b/>
          <w:sz w:val="24"/>
          <w:szCs w:val="24"/>
        </w:rPr>
        <w:t xml:space="preserve">Lab </w:t>
      </w:r>
      <w:r w:rsidR="00F76653" w:rsidRPr="004675A8">
        <w:rPr>
          <w:rFonts w:ascii="Garamond" w:hAnsi="Garamond" w:cs="Arial"/>
          <w:b/>
          <w:sz w:val="24"/>
          <w:szCs w:val="24"/>
        </w:rPr>
        <w:t>Affiliate</w:t>
      </w:r>
      <w:r w:rsidRPr="004675A8">
        <w:rPr>
          <w:rFonts w:ascii="Garamond" w:hAnsi="Garamond" w:cs="Arial"/>
          <w:sz w:val="24"/>
          <w:szCs w:val="24"/>
        </w:rPr>
        <w:t>,</w:t>
      </w:r>
      <w:r w:rsidRPr="004675A8">
        <w:rPr>
          <w:rFonts w:ascii="Garamond" w:hAnsi="Garamond" w:cs="Arial"/>
          <w:b/>
          <w:sz w:val="24"/>
          <w:szCs w:val="24"/>
        </w:rPr>
        <w:t xml:space="preserve"> </w:t>
      </w:r>
      <w:r w:rsidRPr="004675A8">
        <w:rPr>
          <w:rFonts w:ascii="Garamond" w:hAnsi="Garamond" w:cs="Arial"/>
          <w:i/>
          <w:sz w:val="24"/>
          <w:szCs w:val="24"/>
        </w:rPr>
        <w:t>West Vir</w:t>
      </w:r>
      <w:r w:rsidR="00F65EC2" w:rsidRPr="004675A8">
        <w:rPr>
          <w:rFonts w:ascii="Garamond" w:hAnsi="Garamond" w:cs="Arial"/>
          <w:i/>
          <w:sz w:val="24"/>
          <w:szCs w:val="24"/>
        </w:rPr>
        <w:t xml:space="preserve">ginia University, Department of </w:t>
      </w:r>
    </w:p>
    <w:p w14:paraId="75A5B38F" w14:textId="06AE6160" w:rsidR="00411D27" w:rsidRPr="004675A8" w:rsidRDefault="00F65EC2" w:rsidP="00F65EC2">
      <w:pPr>
        <w:rPr>
          <w:rFonts w:ascii="Garamond" w:hAnsi="Garamond" w:cs="Arial"/>
          <w:i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– 01/2017</w:t>
      </w:r>
      <w:r w:rsidRPr="004675A8">
        <w:rPr>
          <w:rFonts w:ascii="Garamond" w:hAnsi="Garamond" w:cs="Arial"/>
          <w:sz w:val="24"/>
          <w:szCs w:val="24"/>
        </w:rPr>
        <w:tab/>
      </w:r>
      <w:r w:rsidR="00411D27" w:rsidRPr="004675A8">
        <w:rPr>
          <w:rFonts w:ascii="Garamond" w:hAnsi="Garamond" w:cs="Arial"/>
          <w:i/>
          <w:sz w:val="24"/>
          <w:szCs w:val="24"/>
        </w:rPr>
        <w:t>Neurobiology and Anatomy, Morgantown, WV</w:t>
      </w:r>
    </w:p>
    <w:p w14:paraId="24C31653" w14:textId="48F6DA45" w:rsidR="007D7ABB" w:rsidRPr="004675A8" w:rsidRDefault="007D7ABB" w:rsidP="00F65EC2">
      <w:pPr>
        <w:ind w:left="1440"/>
        <w:rPr>
          <w:rFonts w:ascii="Garamond" w:hAnsi="Garamond" w:cs="Arial"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  <w:u w:val="single"/>
        </w:rPr>
        <w:t>Supervisor</w:t>
      </w:r>
      <w:r w:rsidRPr="004675A8">
        <w:rPr>
          <w:rFonts w:ascii="Garamond" w:hAnsi="Garamond" w:cs="Arial"/>
          <w:sz w:val="24"/>
          <w:szCs w:val="24"/>
        </w:rPr>
        <w:t>:</w:t>
      </w:r>
      <w:r w:rsidRPr="004675A8">
        <w:rPr>
          <w:rFonts w:ascii="Garamond" w:hAnsi="Garamond" w:cs="Arial"/>
          <w:i/>
          <w:sz w:val="24"/>
          <w:szCs w:val="24"/>
        </w:rPr>
        <w:t xml:space="preserve"> </w:t>
      </w:r>
      <w:r w:rsidRPr="004675A8">
        <w:rPr>
          <w:rFonts w:ascii="Garamond" w:hAnsi="Garamond" w:cs="Arial"/>
          <w:sz w:val="24"/>
          <w:szCs w:val="24"/>
        </w:rPr>
        <w:t>James W. Lewis, Ph.D. (Neuroscience Dept.)</w:t>
      </w:r>
    </w:p>
    <w:p w14:paraId="70E659CD" w14:textId="77777777" w:rsidR="003D7605" w:rsidRPr="004675A8" w:rsidRDefault="003D7605" w:rsidP="00F65EC2">
      <w:pPr>
        <w:ind w:left="1440"/>
        <w:rPr>
          <w:rFonts w:ascii="Garamond" w:hAnsi="Garamond" w:cs="Arial"/>
          <w:sz w:val="8"/>
          <w:szCs w:val="8"/>
        </w:rPr>
      </w:pPr>
    </w:p>
    <w:p w14:paraId="67889D26" w14:textId="7BAC6544" w:rsidR="00411D27" w:rsidRPr="004675A8" w:rsidRDefault="001772C2" w:rsidP="00F65EC2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>Le</w:t>
      </w:r>
      <w:r w:rsidR="003E289A" w:rsidRPr="004675A8">
        <w:rPr>
          <w:rFonts w:ascii="Garamond" w:hAnsi="Garamond"/>
          <w:sz w:val="24"/>
          <w:szCs w:val="24"/>
        </w:rPr>
        <w:t>d</w:t>
      </w:r>
      <w:r w:rsidRPr="004675A8">
        <w:rPr>
          <w:rFonts w:ascii="Garamond" w:hAnsi="Garamond"/>
          <w:sz w:val="24"/>
          <w:szCs w:val="24"/>
        </w:rPr>
        <w:t xml:space="preserve"> the re-evaluation of </w:t>
      </w:r>
      <w:r w:rsidR="00F76653" w:rsidRPr="004675A8">
        <w:rPr>
          <w:rFonts w:ascii="Garamond" w:hAnsi="Garamond"/>
          <w:sz w:val="24"/>
          <w:szCs w:val="24"/>
        </w:rPr>
        <w:t>event-related potential</w:t>
      </w:r>
      <w:r w:rsidR="00B87AA2" w:rsidRPr="004675A8">
        <w:rPr>
          <w:rFonts w:ascii="Garamond" w:hAnsi="Garamond"/>
          <w:sz w:val="24"/>
          <w:szCs w:val="24"/>
        </w:rPr>
        <w:t xml:space="preserve"> (ERP)</w:t>
      </w:r>
      <w:r w:rsidR="00F76653" w:rsidRPr="004675A8">
        <w:rPr>
          <w:rFonts w:ascii="Garamond" w:hAnsi="Garamond"/>
          <w:sz w:val="24"/>
          <w:szCs w:val="24"/>
        </w:rPr>
        <w:t xml:space="preserve"> electroencephalographic </w:t>
      </w:r>
      <w:r w:rsidRPr="004675A8">
        <w:rPr>
          <w:rFonts w:ascii="Garamond" w:hAnsi="Garamond"/>
          <w:sz w:val="24"/>
          <w:szCs w:val="24"/>
        </w:rPr>
        <w:t xml:space="preserve">data </w:t>
      </w:r>
      <w:r w:rsidR="00F76653" w:rsidRPr="004675A8">
        <w:rPr>
          <w:rFonts w:ascii="Garamond" w:hAnsi="Garamond"/>
          <w:sz w:val="24"/>
          <w:szCs w:val="24"/>
        </w:rPr>
        <w:t xml:space="preserve">by identifying, researching, and applying </w:t>
      </w:r>
      <w:r w:rsidRPr="004675A8">
        <w:rPr>
          <w:rFonts w:ascii="Garamond" w:hAnsi="Garamond"/>
          <w:sz w:val="24"/>
          <w:szCs w:val="24"/>
        </w:rPr>
        <w:t>a</w:t>
      </w:r>
      <w:r w:rsidR="001C5EF6" w:rsidRPr="004675A8">
        <w:rPr>
          <w:rFonts w:ascii="Garamond" w:hAnsi="Garamond"/>
          <w:sz w:val="24"/>
          <w:szCs w:val="24"/>
        </w:rPr>
        <w:t>n</w:t>
      </w:r>
      <w:r w:rsidRPr="004675A8">
        <w:rPr>
          <w:rFonts w:ascii="Garamond" w:hAnsi="Garamond"/>
          <w:sz w:val="24"/>
          <w:szCs w:val="24"/>
        </w:rPr>
        <w:t xml:space="preserve"> analysis </w:t>
      </w:r>
      <w:r w:rsidR="005C14FC" w:rsidRPr="004675A8">
        <w:rPr>
          <w:rFonts w:ascii="Garamond" w:hAnsi="Garamond"/>
          <w:sz w:val="24"/>
          <w:szCs w:val="24"/>
        </w:rPr>
        <w:t>technique not yet applied in this</w:t>
      </w:r>
      <w:r w:rsidRPr="004675A8">
        <w:rPr>
          <w:rFonts w:ascii="Garamond" w:hAnsi="Garamond"/>
          <w:sz w:val="24"/>
          <w:szCs w:val="24"/>
        </w:rPr>
        <w:t xml:space="preserve"> lab to strengthen a manuscript</w:t>
      </w:r>
      <w:r w:rsidR="009E647A" w:rsidRPr="004675A8">
        <w:rPr>
          <w:rFonts w:ascii="Garamond" w:hAnsi="Garamond"/>
          <w:sz w:val="24"/>
          <w:szCs w:val="24"/>
        </w:rPr>
        <w:t xml:space="preserve"> (submitted</w:t>
      </w:r>
      <w:r w:rsidR="005D2965" w:rsidRPr="004675A8">
        <w:rPr>
          <w:rFonts w:ascii="Garamond" w:hAnsi="Garamond"/>
          <w:sz w:val="24"/>
          <w:szCs w:val="24"/>
        </w:rPr>
        <w:t xml:space="preserve"> to Hearing Research, see below</w:t>
      </w:r>
      <w:r w:rsidR="009E647A" w:rsidRPr="004675A8">
        <w:rPr>
          <w:rFonts w:ascii="Garamond" w:hAnsi="Garamond"/>
          <w:sz w:val="24"/>
          <w:szCs w:val="24"/>
        </w:rPr>
        <w:t>)</w:t>
      </w:r>
      <w:r w:rsidR="004675A8">
        <w:rPr>
          <w:rFonts w:ascii="Garamond" w:hAnsi="Garamond"/>
          <w:sz w:val="24"/>
          <w:szCs w:val="24"/>
        </w:rPr>
        <w:t>.</w:t>
      </w:r>
      <w:r w:rsidR="005566D4" w:rsidRPr="004675A8">
        <w:rPr>
          <w:rFonts w:ascii="Garamond" w:hAnsi="Garamond"/>
          <w:sz w:val="24"/>
          <w:szCs w:val="24"/>
        </w:rPr>
        <w:t xml:space="preserve"> </w:t>
      </w:r>
    </w:p>
    <w:p w14:paraId="7F01A832" w14:textId="77777777" w:rsidR="005836F2" w:rsidRPr="004675A8" w:rsidRDefault="005836F2" w:rsidP="00411D27">
      <w:pPr>
        <w:ind w:left="2160" w:hanging="2160"/>
        <w:rPr>
          <w:rFonts w:ascii="Garamond" w:hAnsi="Garamond" w:cs="Arial"/>
          <w:sz w:val="8"/>
          <w:szCs w:val="8"/>
        </w:rPr>
      </w:pPr>
    </w:p>
    <w:p w14:paraId="7D9E8DDB" w14:textId="34CA9A68" w:rsidR="005836F2" w:rsidRPr="004675A8" w:rsidRDefault="005836F2" w:rsidP="00F65EC2">
      <w:pPr>
        <w:rPr>
          <w:rFonts w:ascii="Garamond" w:hAnsi="Garamond" w:cs="Arial"/>
          <w:i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01/</w:t>
      </w:r>
      <w:r w:rsidR="005D2965" w:rsidRPr="004675A8">
        <w:rPr>
          <w:rFonts w:ascii="Garamond" w:hAnsi="Garamond" w:cs="Arial"/>
          <w:sz w:val="24"/>
          <w:szCs w:val="24"/>
        </w:rPr>
        <w:t>20</w:t>
      </w:r>
      <w:r w:rsidRPr="004675A8">
        <w:rPr>
          <w:rFonts w:ascii="Garamond" w:hAnsi="Garamond" w:cs="Arial"/>
          <w:sz w:val="24"/>
          <w:szCs w:val="24"/>
        </w:rPr>
        <w:t>15</w:t>
      </w:r>
      <w:r w:rsidRPr="004675A8">
        <w:rPr>
          <w:rFonts w:ascii="Garamond" w:hAnsi="Garamond" w:cs="Arial"/>
          <w:sz w:val="24"/>
          <w:szCs w:val="24"/>
        </w:rPr>
        <w:tab/>
      </w:r>
      <w:r w:rsidRPr="004675A8">
        <w:rPr>
          <w:rFonts w:ascii="Garamond" w:hAnsi="Garamond" w:cs="Arial"/>
          <w:b/>
          <w:sz w:val="24"/>
          <w:szCs w:val="24"/>
        </w:rPr>
        <w:t>Anxiety, Psychophysiology, and Pain Research Lab Affiliate</w:t>
      </w:r>
      <w:r w:rsidRPr="004675A8">
        <w:rPr>
          <w:rFonts w:ascii="Garamond" w:hAnsi="Garamond" w:cs="Arial"/>
          <w:sz w:val="24"/>
          <w:szCs w:val="24"/>
        </w:rPr>
        <w:t xml:space="preserve">, </w:t>
      </w:r>
      <w:r w:rsidRPr="004675A8">
        <w:rPr>
          <w:rFonts w:ascii="Garamond" w:hAnsi="Garamond" w:cs="Arial"/>
          <w:i/>
          <w:sz w:val="24"/>
          <w:szCs w:val="24"/>
        </w:rPr>
        <w:t xml:space="preserve">West Virginia University, Department </w:t>
      </w:r>
      <w:r w:rsidR="00F65EC2" w:rsidRPr="004675A8">
        <w:rPr>
          <w:rFonts w:ascii="Garamond" w:hAnsi="Garamond" w:cs="Arial"/>
          <w:sz w:val="24"/>
          <w:szCs w:val="24"/>
        </w:rPr>
        <w:t xml:space="preserve"> – 01/2017</w:t>
      </w:r>
      <w:r w:rsidR="00F65EC2" w:rsidRPr="004675A8">
        <w:rPr>
          <w:rFonts w:ascii="Garamond" w:hAnsi="Garamond" w:cs="Arial"/>
          <w:sz w:val="24"/>
          <w:szCs w:val="24"/>
        </w:rPr>
        <w:tab/>
      </w:r>
      <w:r w:rsidRPr="004675A8">
        <w:rPr>
          <w:rFonts w:ascii="Garamond" w:hAnsi="Garamond" w:cs="Arial"/>
          <w:i/>
          <w:sz w:val="24"/>
          <w:szCs w:val="24"/>
        </w:rPr>
        <w:t>of Psychology, Morgantown, WV</w:t>
      </w:r>
    </w:p>
    <w:p w14:paraId="1E343B55" w14:textId="07CEDF54" w:rsidR="007D7ABB" w:rsidRPr="004675A8" w:rsidRDefault="007D7ABB" w:rsidP="00F65EC2">
      <w:pPr>
        <w:ind w:left="1440"/>
        <w:rPr>
          <w:rFonts w:ascii="Garamond" w:hAnsi="Garamond" w:cs="Arial"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  <w:u w:val="single"/>
        </w:rPr>
        <w:t>Supervisor</w:t>
      </w:r>
      <w:r w:rsidRPr="004675A8">
        <w:rPr>
          <w:rFonts w:ascii="Garamond" w:hAnsi="Garamond" w:cs="Arial"/>
          <w:sz w:val="24"/>
          <w:szCs w:val="24"/>
        </w:rPr>
        <w:t>:</w:t>
      </w:r>
      <w:r w:rsidRPr="004675A8">
        <w:rPr>
          <w:rFonts w:ascii="Garamond" w:hAnsi="Garamond" w:cs="Arial"/>
          <w:i/>
          <w:sz w:val="24"/>
          <w:szCs w:val="24"/>
        </w:rPr>
        <w:t xml:space="preserve"> </w:t>
      </w:r>
      <w:r w:rsidRPr="004675A8">
        <w:rPr>
          <w:rFonts w:ascii="Garamond" w:hAnsi="Garamond" w:cs="Arial"/>
          <w:sz w:val="24"/>
          <w:szCs w:val="24"/>
        </w:rPr>
        <w:t>Daniel W. McNeil, Ph.D. (Psychology Dept.)</w:t>
      </w:r>
    </w:p>
    <w:p w14:paraId="46B508F6" w14:textId="77777777" w:rsidR="003D7605" w:rsidRPr="004675A8" w:rsidRDefault="003D7605" w:rsidP="00F65EC2">
      <w:pPr>
        <w:ind w:left="1440" w:hanging="2160"/>
        <w:rPr>
          <w:rFonts w:ascii="Garamond" w:hAnsi="Garamond" w:cs="Arial"/>
          <w:sz w:val="8"/>
          <w:szCs w:val="8"/>
        </w:rPr>
      </w:pPr>
    </w:p>
    <w:p w14:paraId="2A25AFB1" w14:textId="1FB5D2EC" w:rsidR="001C5EF6" w:rsidRPr="004675A8" w:rsidRDefault="00E62102" w:rsidP="00F65EC2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>Resourcefully identif</w:t>
      </w:r>
      <w:r w:rsidR="003E289A" w:rsidRPr="004675A8">
        <w:rPr>
          <w:rFonts w:ascii="Garamond" w:hAnsi="Garamond"/>
          <w:sz w:val="24"/>
          <w:szCs w:val="24"/>
        </w:rPr>
        <w:t xml:space="preserve">ied </w:t>
      </w:r>
      <w:r w:rsidR="001C5EF6" w:rsidRPr="004675A8">
        <w:rPr>
          <w:rFonts w:ascii="Garamond" w:hAnsi="Garamond"/>
          <w:sz w:val="24"/>
          <w:szCs w:val="24"/>
        </w:rPr>
        <w:t>a pain-related behavioral measure</w:t>
      </w:r>
      <w:r w:rsidR="00DB60B3" w:rsidRPr="004675A8">
        <w:rPr>
          <w:rFonts w:ascii="Garamond" w:hAnsi="Garamond"/>
          <w:sz w:val="24"/>
          <w:szCs w:val="24"/>
        </w:rPr>
        <w:t xml:space="preserve"> (pressure algometer)</w:t>
      </w:r>
      <w:r w:rsidR="001C5EF6" w:rsidRPr="004675A8">
        <w:rPr>
          <w:rFonts w:ascii="Garamond" w:hAnsi="Garamond"/>
          <w:sz w:val="24"/>
          <w:szCs w:val="24"/>
        </w:rPr>
        <w:t xml:space="preserve"> applied regularly in this lab for application in my dissertation </w:t>
      </w:r>
      <w:r w:rsidR="007D7ABB" w:rsidRPr="004675A8">
        <w:rPr>
          <w:rFonts w:ascii="Garamond" w:hAnsi="Garamond"/>
          <w:sz w:val="24"/>
          <w:szCs w:val="24"/>
        </w:rPr>
        <w:t>project to generate an interdisciplinary</w:t>
      </w:r>
      <w:r w:rsidR="001C5EF6" w:rsidRPr="004675A8">
        <w:rPr>
          <w:rFonts w:ascii="Garamond" w:hAnsi="Garamond"/>
          <w:sz w:val="24"/>
          <w:szCs w:val="24"/>
        </w:rPr>
        <w:t xml:space="preserve"> collab</w:t>
      </w:r>
      <w:r w:rsidRPr="004675A8">
        <w:rPr>
          <w:rFonts w:ascii="Garamond" w:hAnsi="Garamond"/>
          <w:sz w:val="24"/>
          <w:szCs w:val="24"/>
        </w:rPr>
        <w:t>oration</w:t>
      </w:r>
      <w:r w:rsidR="004675A8">
        <w:rPr>
          <w:rFonts w:ascii="Garamond" w:hAnsi="Garamond"/>
          <w:sz w:val="24"/>
          <w:szCs w:val="24"/>
        </w:rPr>
        <w:t>.</w:t>
      </w:r>
    </w:p>
    <w:p w14:paraId="5772C826" w14:textId="77777777" w:rsidR="00BC4D59" w:rsidRPr="00B50BEB" w:rsidRDefault="00B27AF7" w:rsidP="00B50BEB">
      <w:pPr>
        <w:pStyle w:val="Heading1"/>
        <w:tabs>
          <w:tab w:val="left" w:pos="0"/>
          <w:tab w:val="left" w:pos="1530"/>
          <w:tab w:val="left" w:pos="8910"/>
        </w:tabs>
        <w:rPr>
          <w:rFonts w:ascii="Garamond" w:hAnsi="Garamond" w:cs="Arial"/>
          <w:b w:val="0"/>
          <w:i/>
          <w:sz w:val="24"/>
          <w:szCs w:val="24"/>
          <w:lang w:val="en-US"/>
        </w:rPr>
      </w:pPr>
      <w:r>
        <w:rPr>
          <w:rFonts w:ascii="Garamond" w:hAnsi="Garamond" w:cs="Arial"/>
          <w:noProof/>
        </w:rPr>
        <w:pict w14:anchorId="48826722">
          <v:rect id="_x0000_i1028" alt="" style="width:540pt;height:.05pt;mso-width-percent:0;mso-height-percent:0;mso-width-percent:0;mso-height-percent:0" o:hralign="center" o:hrstd="t" o:hr="t" fillcolor="#a0a0a0" stroked="f"/>
        </w:pict>
      </w:r>
    </w:p>
    <w:p w14:paraId="69753CC8" w14:textId="77777777" w:rsidR="003E289A" w:rsidRPr="004D2D48" w:rsidRDefault="003E289A" w:rsidP="003E289A">
      <w:pPr>
        <w:rPr>
          <w:sz w:val="8"/>
          <w:szCs w:val="8"/>
          <w:lang w:eastAsia="x-none"/>
        </w:rPr>
      </w:pPr>
    </w:p>
    <w:p w14:paraId="51A9C2D6" w14:textId="77777777" w:rsidR="000746C4" w:rsidRPr="00FA0D80" w:rsidRDefault="000746C4" w:rsidP="000746C4">
      <w:pPr>
        <w:pStyle w:val="Heading1"/>
        <w:tabs>
          <w:tab w:val="left" w:pos="0"/>
          <w:tab w:val="left" w:pos="1530"/>
          <w:tab w:val="left" w:pos="8910"/>
        </w:tabs>
        <w:jc w:val="center"/>
        <w:rPr>
          <w:rFonts w:ascii="Garamond" w:hAnsi="Garamond" w:cs="Arial"/>
          <w:sz w:val="26"/>
          <w:szCs w:val="26"/>
        </w:rPr>
      </w:pPr>
      <w:r w:rsidRPr="00FA0D80">
        <w:rPr>
          <w:rFonts w:ascii="Garamond" w:hAnsi="Garamond" w:cs="Arial"/>
          <w:sz w:val="26"/>
          <w:szCs w:val="26"/>
        </w:rPr>
        <w:t>Teaching Experience</w:t>
      </w:r>
    </w:p>
    <w:p w14:paraId="78A46115" w14:textId="77777777" w:rsidR="000746C4" w:rsidRPr="004675A8" w:rsidRDefault="000746C4" w:rsidP="000746C4">
      <w:pPr>
        <w:rPr>
          <w:rFonts w:ascii="Garamond" w:hAnsi="Garamond"/>
          <w:sz w:val="8"/>
          <w:szCs w:val="8"/>
        </w:rPr>
      </w:pPr>
    </w:p>
    <w:p w14:paraId="7DD85370" w14:textId="2ADD84AA" w:rsidR="00220639" w:rsidRPr="00220639" w:rsidRDefault="00220639" w:rsidP="00F157C1">
      <w:pPr>
        <w:ind w:left="1440" w:hanging="14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Invited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>Guest Lecturer</w:t>
      </w:r>
      <w:r>
        <w:rPr>
          <w:rFonts w:ascii="Garamond" w:hAnsi="Garamond" w:cs="Arial"/>
          <w:sz w:val="24"/>
          <w:szCs w:val="24"/>
        </w:rPr>
        <w:t xml:space="preserve">, </w:t>
      </w:r>
      <w:r w:rsidRPr="004675A8">
        <w:rPr>
          <w:rFonts w:ascii="Garamond" w:hAnsi="Garamond" w:cs="Arial"/>
          <w:i/>
          <w:sz w:val="24"/>
          <w:szCs w:val="24"/>
        </w:rPr>
        <w:t>Pennsylvania State University, Dept. of Biobehavioral Health, State College, PA</w:t>
      </w:r>
    </w:p>
    <w:p w14:paraId="4F0DAF63" w14:textId="15EC342E" w:rsidR="00220639" w:rsidRPr="00507192" w:rsidRDefault="00220639" w:rsidP="00F157C1">
      <w:pPr>
        <w:ind w:left="1440" w:hanging="14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Pr="00507192">
        <w:rPr>
          <w:rFonts w:ascii="Garamond" w:hAnsi="Garamond" w:cs="Arial"/>
          <w:sz w:val="24"/>
          <w:szCs w:val="24"/>
          <w:u w:val="single"/>
        </w:rPr>
        <w:t>The Biology of Aging</w:t>
      </w:r>
      <w:r w:rsidR="00880DE6">
        <w:rPr>
          <w:rFonts w:ascii="Garamond" w:hAnsi="Garamond" w:cs="Arial"/>
          <w:sz w:val="24"/>
          <w:szCs w:val="24"/>
          <w:u w:val="single"/>
        </w:rPr>
        <w:t xml:space="preserve"> (BBH597)</w:t>
      </w:r>
      <w:r w:rsidR="00507192">
        <w:rPr>
          <w:rFonts w:ascii="Garamond" w:hAnsi="Garamond" w:cs="Arial"/>
          <w:sz w:val="24"/>
          <w:szCs w:val="24"/>
        </w:rPr>
        <w:t>, graduate course: “Aging, Sleep, and Health”</w:t>
      </w:r>
    </w:p>
    <w:p w14:paraId="63BAB4EA" w14:textId="77777777" w:rsidR="00220639" w:rsidRPr="00220639" w:rsidRDefault="00220639" w:rsidP="00F157C1">
      <w:pPr>
        <w:ind w:left="1440" w:hanging="1440"/>
        <w:rPr>
          <w:rFonts w:ascii="Garamond" w:hAnsi="Garamond" w:cs="Arial"/>
          <w:sz w:val="8"/>
          <w:szCs w:val="8"/>
        </w:rPr>
      </w:pPr>
    </w:p>
    <w:p w14:paraId="401C2DC3" w14:textId="77777777" w:rsidR="00F01FDB" w:rsidRPr="004675A8" w:rsidRDefault="00F01FDB" w:rsidP="00F01FDB">
      <w:pPr>
        <w:ind w:left="1440" w:hanging="1440"/>
        <w:rPr>
          <w:rFonts w:ascii="Garamond" w:hAnsi="Garamond" w:cs="Arial"/>
          <w:i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 xml:space="preserve">02/2017 </w:t>
      </w:r>
      <w:r w:rsidRPr="004675A8">
        <w:rPr>
          <w:rFonts w:ascii="Garamond" w:hAnsi="Garamond" w:cs="Arial"/>
          <w:sz w:val="24"/>
          <w:szCs w:val="24"/>
        </w:rPr>
        <w:tab/>
      </w:r>
      <w:r w:rsidRPr="004675A8">
        <w:rPr>
          <w:rFonts w:ascii="Garamond" w:hAnsi="Garamond" w:cs="Arial"/>
          <w:b/>
          <w:sz w:val="24"/>
          <w:szCs w:val="24"/>
        </w:rPr>
        <w:t xml:space="preserve">Guest Lecturer </w:t>
      </w:r>
      <w:r w:rsidRPr="004675A8">
        <w:rPr>
          <w:rFonts w:ascii="Garamond" w:hAnsi="Garamond" w:cs="Arial"/>
          <w:sz w:val="24"/>
          <w:szCs w:val="24"/>
        </w:rPr>
        <w:t xml:space="preserve">(recurring), </w:t>
      </w:r>
      <w:r w:rsidRPr="004675A8">
        <w:rPr>
          <w:rFonts w:ascii="Garamond" w:hAnsi="Garamond" w:cs="Arial"/>
          <w:i/>
          <w:sz w:val="24"/>
          <w:szCs w:val="24"/>
        </w:rPr>
        <w:t>Pennsylvania State University, Dept. of Biobehavioral Health, State College, PA</w:t>
      </w:r>
    </w:p>
    <w:p w14:paraId="141465D6" w14:textId="77777777" w:rsidR="00F01FDB" w:rsidRPr="004675A8" w:rsidRDefault="00F01FDB" w:rsidP="00F01FDB">
      <w:pPr>
        <w:rPr>
          <w:rFonts w:ascii="Garamond" w:hAnsi="Garamond" w:cs="Arial"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– present</w:t>
      </w:r>
      <w:r w:rsidRPr="004675A8">
        <w:rPr>
          <w:rFonts w:ascii="Garamond" w:hAnsi="Garamond" w:cs="Arial"/>
          <w:i/>
          <w:sz w:val="24"/>
          <w:szCs w:val="24"/>
        </w:rPr>
        <w:tab/>
      </w:r>
      <w:r w:rsidRPr="004675A8">
        <w:rPr>
          <w:rFonts w:ascii="Garamond" w:hAnsi="Garamond" w:cs="Arial"/>
          <w:sz w:val="24"/>
          <w:szCs w:val="24"/>
          <w:u w:val="single"/>
        </w:rPr>
        <w:t>Special Topics on Sleep (BBH497)</w:t>
      </w:r>
      <w:r w:rsidRPr="004675A8">
        <w:rPr>
          <w:rFonts w:ascii="Garamond" w:hAnsi="Garamond" w:cs="Arial"/>
          <w:sz w:val="24"/>
          <w:szCs w:val="24"/>
        </w:rPr>
        <w:t>, undergraduate course: “Sleep and Pain”</w:t>
      </w:r>
    </w:p>
    <w:p w14:paraId="3B9E39CC" w14:textId="77777777" w:rsidR="00F01FDB" w:rsidRPr="00F01FDB" w:rsidRDefault="00F01FDB" w:rsidP="00F157C1">
      <w:pPr>
        <w:ind w:left="1440" w:hanging="1440"/>
        <w:rPr>
          <w:rFonts w:ascii="Garamond" w:hAnsi="Garamond" w:cs="Arial"/>
          <w:sz w:val="8"/>
          <w:szCs w:val="8"/>
        </w:rPr>
      </w:pPr>
    </w:p>
    <w:p w14:paraId="552D5E8F" w14:textId="662BDBDA" w:rsidR="005D2965" w:rsidRPr="004675A8" w:rsidRDefault="005D2965" w:rsidP="00F157C1">
      <w:pPr>
        <w:ind w:left="1440" w:hanging="1440"/>
        <w:rPr>
          <w:rFonts w:ascii="Garamond" w:hAnsi="Garamond" w:cs="Arial"/>
          <w:i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02/2017</w:t>
      </w:r>
      <w:r w:rsidR="00F157C1" w:rsidRPr="004675A8">
        <w:rPr>
          <w:rFonts w:ascii="Garamond" w:hAnsi="Garamond" w:cs="Arial"/>
          <w:sz w:val="24"/>
          <w:szCs w:val="24"/>
        </w:rPr>
        <w:t xml:space="preserve"> </w:t>
      </w:r>
      <w:r w:rsidRPr="004675A8">
        <w:rPr>
          <w:rFonts w:ascii="Garamond" w:hAnsi="Garamond" w:cs="Arial"/>
          <w:sz w:val="24"/>
          <w:szCs w:val="24"/>
        </w:rPr>
        <w:tab/>
      </w:r>
      <w:r w:rsidRPr="004675A8">
        <w:rPr>
          <w:rFonts w:ascii="Garamond" w:hAnsi="Garamond" w:cs="Arial"/>
          <w:b/>
          <w:sz w:val="24"/>
          <w:szCs w:val="24"/>
        </w:rPr>
        <w:t>Guest Lecturer</w:t>
      </w:r>
      <w:r w:rsidR="007C4865" w:rsidRPr="004675A8">
        <w:rPr>
          <w:rFonts w:ascii="Garamond" w:hAnsi="Garamond" w:cs="Arial"/>
          <w:b/>
          <w:sz w:val="24"/>
          <w:szCs w:val="24"/>
        </w:rPr>
        <w:t xml:space="preserve"> </w:t>
      </w:r>
      <w:r w:rsidR="007C4865" w:rsidRPr="004675A8">
        <w:rPr>
          <w:rFonts w:ascii="Garamond" w:hAnsi="Garamond" w:cs="Arial"/>
          <w:sz w:val="24"/>
          <w:szCs w:val="24"/>
        </w:rPr>
        <w:t>(recurring)</w:t>
      </w:r>
      <w:r w:rsidRPr="004675A8">
        <w:rPr>
          <w:rFonts w:ascii="Garamond" w:hAnsi="Garamond" w:cs="Arial"/>
          <w:sz w:val="24"/>
          <w:szCs w:val="24"/>
        </w:rPr>
        <w:t xml:space="preserve">, </w:t>
      </w:r>
      <w:r w:rsidRPr="004675A8">
        <w:rPr>
          <w:rFonts w:ascii="Garamond" w:hAnsi="Garamond" w:cs="Arial"/>
          <w:i/>
          <w:sz w:val="24"/>
          <w:szCs w:val="24"/>
        </w:rPr>
        <w:t>Pennsylvania State Universi</w:t>
      </w:r>
      <w:r w:rsidR="007C4865" w:rsidRPr="004675A8">
        <w:rPr>
          <w:rFonts w:ascii="Garamond" w:hAnsi="Garamond" w:cs="Arial"/>
          <w:i/>
          <w:sz w:val="24"/>
          <w:szCs w:val="24"/>
        </w:rPr>
        <w:t>ty, Dep</w:t>
      </w:r>
      <w:r w:rsidR="00F157C1" w:rsidRPr="004675A8">
        <w:rPr>
          <w:rFonts w:ascii="Garamond" w:hAnsi="Garamond" w:cs="Arial"/>
          <w:i/>
          <w:sz w:val="24"/>
          <w:szCs w:val="24"/>
        </w:rPr>
        <w:t>t.</w:t>
      </w:r>
      <w:r w:rsidR="007C4865" w:rsidRPr="004675A8">
        <w:rPr>
          <w:rFonts w:ascii="Garamond" w:hAnsi="Garamond" w:cs="Arial"/>
          <w:i/>
          <w:sz w:val="24"/>
          <w:szCs w:val="24"/>
        </w:rPr>
        <w:t xml:space="preserve"> of Biobehavioral </w:t>
      </w:r>
      <w:r w:rsidRPr="004675A8">
        <w:rPr>
          <w:rFonts w:ascii="Garamond" w:hAnsi="Garamond" w:cs="Arial"/>
          <w:i/>
          <w:sz w:val="24"/>
          <w:szCs w:val="24"/>
        </w:rPr>
        <w:t>Health, State College, PA</w:t>
      </w:r>
    </w:p>
    <w:p w14:paraId="73A201D4" w14:textId="3FF41FEB" w:rsidR="004F038D" w:rsidRPr="004675A8" w:rsidRDefault="00F157C1" w:rsidP="003E543E">
      <w:pPr>
        <w:rPr>
          <w:rFonts w:ascii="Garamond" w:hAnsi="Garamond" w:cs="Arial"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– present</w:t>
      </w:r>
      <w:r w:rsidR="005D2965" w:rsidRPr="004675A8">
        <w:rPr>
          <w:rFonts w:ascii="Garamond" w:hAnsi="Garamond" w:cs="Arial"/>
          <w:i/>
          <w:sz w:val="24"/>
          <w:szCs w:val="24"/>
        </w:rPr>
        <w:tab/>
      </w:r>
      <w:r w:rsidR="000E31C3" w:rsidRPr="004675A8">
        <w:rPr>
          <w:rFonts w:ascii="Garamond" w:hAnsi="Garamond" w:cs="Arial"/>
          <w:sz w:val="24"/>
          <w:szCs w:val="24"/>
          <w:u w:val="single"/>
        </w:rPr>
        <w:t>Special Topics on Sleep (BBH497)</w:t>
      </w:r>
      <w:r w:rsidR="000E31C3" w:rsidRPr="004675A8">
        <w:rPr>
          <w:rFonts w:ascii="Garamond" w:hAnsi="Garamond" w:cs="Arial"/>
          <w:sz w:val="24"/>
          <w:szCs w:val="24"/>
        </w:rPr>
        <w:t>, undergraduate course: “Sleep and Pain”</w:t>
      </w:r>
    </w:p>
    <w:p w14:paraId="10B19317" w14:textId="77777777" w:rsidR="005D2965" w:rsidRPr="004675A8" w:rsidRDefault="005D2965" w:rsidP="003E543E">
      <w:pPr>
        <w:rPr>
          <w:rFonts w:ascii="Garamond" w:hAnsi="Garamond" w:cs="Arial"/>
          <w:sz w:val="8"/>
          <w:szCs w:val="8"/>
        </w:rPr>
      </w:pPr>
    </w:p>
    <w:p w14:paraId="5537495E" w14:textId="77777777" w:rsidR="00F157C1" w:rsidRPr="004675A8" w:rsidRDefault="002D42B3" w:rsidP="003E543E">
      <w:pPr>
        <w:rPr>
          <w:rFonts w:ascii="Garamond" w:hAnsi="Garamond" w:cs="Arial"/>
          <w:i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08/</w:t>
      </w:r>
      <w:r w:rsidR="005D2965" w:rsidRPr="004675A8">
        <w:rPr>
          <w:rFonts w:ascii="Garamond" w:hAnsi="Garamond" w:cs="Arial"/>
          <w:sz w:val="24"/>
          <w:szCs w:val="24"/>
        </w:rPr>
        <w:t>20</w:t>
      </w:r>
      <w:r w:rsidRPr="004675A8">
        <w:rPr>
          <w:rFonts w:ascii="Garamond" w:hAnsi="Garamond" w:cs="Arial"/>
          <w:sz w:val="24"/>
          <w:szCs w:val="24"/>
        </w:rPr>
        <w:t>15</w:t>
      </w:r>
      <w:r w:rsidR="00250D90" w:rsidRPr="004675A8">
        <w:rPr>
          <w:rFonts w:ascii="Garamond" w:hAnsi="Garamond" w:cs="Arial"/>
          <w:sz w:val="24"/>
          <w:szCs w:val="24"/>
        </w:rPr>
        <w:tab/>
      </w:r>
      <w:r w:rsidR="00250D90" w:rsidRPr="004675A8">
        <w:rPr>
          <w:rFonts w:ascii="Garamond" w:hAnsi="Garamond" w:cs="Arial"/>
          <w:b/>
          <w:sz w:val="24"/>
          <w:szCs w:val="24"/>
        </w:rPr>
        <w:t xml:space="preserve">Graduate Teaching </w:t>
      </w:r>
      <w:r w:rsidR="00E417FE" w:rsidRPr="004675A8">
        <w:rPr>
          <w:rFonts w:ascii="Garamond" w:hAnsi="Garamond" w:cs="Arial"/>
          <w:b/>
          <w:sz w:val="24"/>
          <w:szCs w:val="24"/>
        </w:rPr>
        <w:t>Assistant</w:t>
      </w:r>
      <w:r w:rsidR="00E417FE" w:rsidRPr="004675A8">
        <w:rPr>
          <w:rFonts w:ascii="Garamond" w:hAnsi="Garamond" w:cs="Arial"/>
          <w:sz w:val="24"/>
          <w:szCs w:val="24"/>
        </w:rPr>
        <w:t xml:space="preserve">, </w:t>
      </w:r>
      <w:r w:rsidR="00250D90" w:rsidRPr="004675A8">
        <w:rPr>
          <w:rFonts w:ascii="Garamond" w:hAnsi="Garamond" w:cs="Arial"/>
          <w:i/>
          <w:sz w:val="24"/>
          <w:szCs w:val="24"/>
        </w:rPr>
        <w:t xml:space="preserve">West Virginia University, </w:t>
      </w:r>
      <w:r w:rsidR="00E417FE" w:rsidRPr="004675A8">
        <w:rPr>
          <w:rFonts w:ascii="Garamond" w:hAnsi="Garamond" w:cs="Arial"/>
          <w:i/>
          <w:sz w:val="24"/>
          <w:szCs w:val="24"/>
        </w:rPr>
        <w:t>D</w:t>
      </w:r>
      <w:r w:rsidR="00F157C1" w:rsidRPr="004675A8">
        <w:rPr>
          <w:rFonts w:ascii="Garamond" w:hAnsi="Garamond" w:cs="Arial"/>
          <w:i/>
          <w:sz w:val="24"/>
          <w:szCs w:val="24"/>
        </w:rPr>
        <w:t>ept.</w:t>
      </w:r>
      <w:r w:rsidR="00E417FE" w:rsidRPr="004675A8">
        <w:rPr>
          <w:rFonts w:ascii="Garamond" w:hAnsi="Garamond" w:cs="Arial"/>
          <w:i/>
          <w:sz w:val="24"/>
          <w:szCs w:val="24"/>
        </w:rPr>
        <w:t xml:space="preserve"> of Psychology, Morgantown,</w:t>
      </w:r>
      <w:r w:rsidR="00F157C1" w:rsidRPr="004675A8">
        <w:rPr>
          <w:rFonts w:ascii="Garamond" w:hAnsi="Garamond" w:cs="Arial"/>
          <w:i/>
          <w:sz w:val="24"/>
          <w:szCs w:val="24"/>
        </w:rPr>
        <w:t xml:space="preserve"> WV</w:t>
      </w:r>
    </w:p>
    <w:p w14:paraId="4EF0584A" w14:textId="74212193" w:rsidR="00F157C1" w:rsidRPr="004675A8" w:rsidRDefault="00F157C1" w:rsidP="00F157C1">
      <w:pPr>
        <w:rPr>
          <w:rFonts w:ascii="Garamond" w:hAnsi="Garamond" w:cs="Arial"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– 05/2016</w:t>
      </w:r>
      <w:r w:rsidRPr="004675A8">
        <w:rPr>
          <w:rFonts w:ascii="Garamond" w:hAnsi="Garamond" w:cs="Arial"/>
          <w:sz w:val="24"/>
          <w:szCs w:val="24"/>
        </w:rPr>
        <w:tab/>
      </w:r>
      <w:r w:rsidR="003E049F" w:rsidRPr="004675A8">
        <w:rPr>
          <w:rFonts w:ascii="Garamond" w:hAnsi="Garamond" w:cs="Arial"/>
          <w:sz w:val="24"/>
          <w:szCs w:val="24"/>
          <w:u w:val="single"/>
        </w:rPr>
        <w:t>Supervisors:</w:t>
      </w:r>
      <w:r w:rsidR="003E049F" w:rsidRPr="004675A8">
        <w:rPr>
          <w:rFonts w:ascii="Garamond" w:hAnsi="Garamond" w:cs="Arial"/>
          <w:i/>
          <w:sz w:val="24"/>
          <w:szCs w:val="24"/>
        </w:rPr>
        <w:t xml:space="preserve"> </w:t>
      </w:r>
      <w:r w:rsidR="003E049F" w:rsidRPr="004675A8">
        <w:rPr>
          <w:rFonts w:ascii="Garamond" w:hAnsi="Garamond" w:cs="Arial"/>
          <w:sz w:val="24"/>
          <w:szCs w:val="24"/>
        </w:rPr>
        <w:t>Ashley B. Petrone, Ph.D.; Miranda N. Reed, Ph.D.; “</w:t>
      </w:r>
      <w:r w:rsidRPr="004675A8">
        <w:rPr>
          <w:rFonts w:ascii="Garamond" w:hAnsi="Garamond" w:cs="Arial"/>
          <w:sz w:val="24"/>
          <w:szCs w:val="24"/>
        </w:rPr>
        <w:t xml:space="preserve">Biological Foundations of </w:t>
      </w:r>
    </w:p>
    <w:p w14:paraId="5E906DDC" w14:textId="77777777" w:rsidR="00F157C1" w:rsidRDefault="00F157C1" w:rsidP="00F157C1">
      <w:pPr>
        <w:rPr>
          <w:rFonts w:ascii="Garamond" w:hAnsi="Garamond" w:cs="Arial"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&amp; 08/12</w:t>
      </w:r>
      <w:r w:rsidRPr="004675A8">
        <w:rPr>
          <w:rFonts w:ascii="Garamond" w:hAnsi="Garamond" w:cs="Arial"/>
          <w:sz w:val="24"/>
          <w:szCs w:val="24"/>
        </w:rPr>
        <w:tab/>
      </w:r>
      <w:r w:rsidR="00E417FE" w:rsidRPr="004675A8">
        <w:rPr>
          <w:rFonts w:ascii="Garamond" w:hAnsi="Garamond" w:cs="Arial"/>
          <w:sz w:val="24"/>
          <w:szCs w:val="24"/>
        </w:rPr>
        <w:t>Behavior</w:t>
      </w:r>
      <w:r w:rsidR="003E049F" w:rsidRPr="004675A8">
        <w:rPr>
          <w:rFonts w:ascii="Garamond" w:hAnsi="Garamond" w:cs="Arial"/>
          <w:sz w:val="24"/>
          <w:szCs w:val="24"/>
        </w:rPr>
        <w:t>”</w:t>
      </w:r>
      <w:r w:rsidR="00E417FE" w:rsidRPr="004675A8">
        <w:rPr>
          <w:rFonts w:ascii="Garamond" w:hAnsi="Garamond" w:cs="Arial"/>
          <w:sz w:val="24"/>
          <w:szCs w:val="24"/>
        </w:rPr>
        <w:t xml:space="preserve"> (Psyc301)</w:t>
      </w:r>
    </w:p>
    <w:p w14:paraId="3447C4B5" w14:textId="77777777" w:rsidR="004675A8" w:rsidRPr="004675A8" w:rsidRDefault="004675A8" w:rsidP="00F157C1">
      <w:pPr>
        <w:rPr>
          <w:rFonts w:ascii="Garamond" w:hAnsi="Garamond" w:cs="Arial"/>
          <w:sz w:val="8"/>
          <w:szCs w:val="8"/>
        </w:rPr>
      </w:pPr>
    </w:p>
    <w:p w14:paraId="1F550393" w14:textId="1D696CE5" w:rsidR="00E417FE" w:rsidRPr="004675A8" w:rsidRDefault="00F157C1" w:rsidP="00F157C1">
      <w:pPr>
        <w:ind w:left="1440" w:hanging="1440"/>
        <w:rPr>
          <w:rFonts w:ascii="Garamond" w:hAnsi="Garamond" w:cs="Arial"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– 05/13</w:t>
      </w:r>
      <w:r w:rsidR="00250D90" w:rsidRPr="004675A8">
        <w:rPr>
          <w:rFonts w:ascii="Garamond" w:hAnsi="Garamond" w:cs="Arial"/>
          <w:sz w:val="24"/>
          <w:szCs w:val="24"/>
        </w:rPr>
        <w:tab/>
      </w:r>
      <w:r w:rsidR="00E417FE" w:rsidRPr="004675A8">
        <w:rPr>
          <w:rFonts w:ascii="Garamond" w:hAnsi="Garamond"/>
          <w:sz w:val="24"/>
          <w:szCs w:val="24"/>
        </w:rPr>
        <w:t>Primary laboratory instructo</w:t>
      </w:r>
      <w:r w:rsidR="003E543E" w:rsidRPr="004675A8">
        <w:rPr>
          <w:rFonts w:ascii="Garamond" w:hAnsi="Garamond"/>
          <w:sz w:val="24"/>
          <w:szCs w:val="24"/>
        </w:rPr>
        <w:t>r</w:t>
      </w:r>
      <w:r w:rsidR="004F038D" w:rsidRPr="004675A8">
        <w:rPr>
          <w:rFonts w:ascii="Garamond" w:hAnsi="Garamond"/>
          <w:sz w:val="24"/>
          <w:szCs w:val="24"/>
        </w:rPr>
        <w:t>, comprised of didactic &amp; practicum,</w:t>
      </w:r>
      <w:r w:rsidR="003E543E" w:rsidRPr="004675A8">
        <w:rPr>
          <w:rFonts w:ascii="Garamond" w:hAnsi="Garamond"/>
          <w:sz w:val="24"/>
          <w:szCs w:val="24"/>
        </w:rPr>
        <w:t xml:space="preserve"> for 6 lab sections </w:t>
      </w:r>
      <w:r w:rsidR="004F038D" w:rsidRPr="004675A8">
        <w:rPr>
          <w:rFonts w:ascii="Garamond" w:hAnsi="Garamond"/>
          <w:sz w:val="24"/>
          <w:szCs w:val="24"/>
        </w:rPr>
        <w:t>(about 150 students) per semester</w:t>
      </w:r>
      <w:r w:rsidR="003E049F" w:rsidRPr="004675A8">
        <w:rPr>
          <w:rFonts w:ascii="Garamond" w:hAnsi="Garamond"/>
          <w:sz w:val="24"/>
          <w:szCs w:val="24"/>
        </w:rPr>
        <w:t xml:space="preserve">. </w:t>
      </w:r>
      <w:r w:rsidR="00DB60B3" w:rsidRPr="004675A8">
        <w:rPr>
          <w:rFonts w:ascii="Garamond" w:hAnsi="Garamond"/>
          <w:sz w:val="24"/>
          <w:szCs w:val="24"/>
        </w:rPr>
        <w:t xml:space="preserve">Taught </w:t>
      </w:r>
      <w:r w:rsidR="003E049F" w:rsidRPr="004675A8">
        <w:rPr>
          <w:rFonts w:ascii="Garamond" w:hAnsi="Garamond"/>
          <w:sz w:val="24"/>
          <w:szCs w:val="24"/>
        </w:rPr>
        <w:t xml:space="preserve">the </w:t>
      </w:r>
      <w:r w:rsidR="00DB60B3" w:rsidRPr="004675A8">
        <w:rPr>
          <w:rFonts w:ascii="Garamond" w:hAnsi="Garamond"/>
          <w:sz w:val="24"/>
          <w:szCs w:val="24"/>
        </w:rPr>
        <w:t>interpretation and reporting of statistical outcomes in a research context of computer-based labora</w:t>
      </w:r>
      <w:r w:rsidR="00E417FE" w:rsidRPr="004675A8">
        <w:rPr>
          <w:rFonts w:ascii="Garamond" w:hAnsi="Garamond"/>
          <w:sz w:val="24"/>
          <w:szCs w:val="24"/>
        </w:rPr>
        <w:t>tory simulations</w:t>
      </w:r>
      <w:r w:rsidR="003E049F" w:rsidRPr="004675A8">
        <w:rPr>
          <w:rFonts w:ascii="Garamond" w:hAnsi="Garamond"/>
          <w:sz w:val="24"/>
          <w:szCs w:val="24"/>
        </w:rPr>
        <w:t>. Managed all logistical portions of the course, including attendance and grading records</w:t>
      </w:r>
      <w:r w:rsidR="004675A8">
        <w:rPr>
          <w:rFonts w:ascii="Garamond" w:hAnsi="Garamond"/>
          <w:sz w:val="24"/>
          <w:szCs w:val="24"/>
        </w:rPr>
        <w:t>.</w:t>
      </w:r>
    </w:p>
    <w:p w14:paraId="1B76D3C1" w14:textId="77777777" w:rsidR="003D7605" w:rsidRPr="004675A8" w:rsidRDefault="003D7605" w:rsidP="00F157C1">
      <w:pPr>
        <w:ind w:left="1440"/>
        <w:rPr>
          <w:rFonts w:ascii="Garamond" w:hAnsi="Garamond"/>
          <w:sz w:val="8"/>
          <w:szCs w:val="8"/>
        </w:rPr>
      </w:pPr>
    </w:p>
    <w:p w14:paraId="38A6532E" w14:textId="708359C4" w:rsidR="00D245FD" w:rsidRPr="004675A8" w:rsidRDefault="003E049F" w:rsidP="00F157C1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>Substantially</w:t>
      </w:r>
      <w:r w:rsidR="00D245FD" w:rsidRPr="004675A8">
        <w:rPr>
          <w:rFonts w:ascii="Garamond" w:hAnsi="Garamond"/>
          <w:sz w:val="24"/>
          <w:szCs w:val="24"/>
        </w:rPr>
        <w:t xml:space="preserve"> re-design</w:t>
      </w:r>
      <w:r w:rsidRPr="004675A8">
        <w:rPr>
          <w:rFonts w:ascii="Garamond" w:hAnsi="Garamond"/>
          <w:sz w:val="24"/>
          <w:szCs w:val="24"/>
        </w:rPr>
        <w:t>ed</w:t>
      </w:r>
      <w:r w:rsidR="00D50973" w:rsidRPr="004675A8">
        <w:rPr>
          <w:rFonts w:ascii="Garamond" w:hAnsi="Garamond"/>
          <w:sz w:val="24"/>
          <w:szCs w:val="24"/>
        </w:rPr>
        <w:t xml:space="preserve"> the laboratory portion </w:t>
      </w:r>
      <w:r w:rsidR="003D7605" w:rsidRPr="004675A8">
        <w:rPr>
          <w:rFonts w:ascii="Garamond" w:hAnsi="Garamond"/>
          <w:sz w:val="24"/>
          <w:szCs w:val="24"/>
        </w:rPr>
        <w:t xml:space="preserve">of the course </w:t>
      </w:r>
      <w:r w:rsidR="00D50973" w:rsidRPr="004675A8">
        <w:rPr>
          <w:rFonts w:ascii="Garamond" w:hAnsi="Garamond"/>
          <w:sz w:val="24"/>
          <w:szCs w:val="24"/>
        </w:rPr>
        <w:t>for s</w:t>
      </w:r>
      <w:r w:rsidR="00D245FD" w:rsidRPr="004675A8">
        <w:rPr>
          <w:rFonts w:ascii="Garamond" w:hAnsi="Garamond"/>
          <w:sz w:val="24"/>
          <w:szCs w:val="24"/>
        </w:rPr>
        <w:t>pr</w:t>
      </w:r>
      <w:r w:rsidR="00BC4BEB" w:rsidRPr="004675A8">
        <w:rPr>
          <w:rFonts w:ascii="Garamond" w:hAnsi="Garamond"/>
          <w:sz w:val="24"/>
          <w:szCs w:val="24"/>
        </w:rPr>
        <w:t xml:space="preserve">ing </w:t>
      </w:r>
      <w:r w:rsidR="00D245FD" w:rsidRPr="004675A8">
        <w:rPr>
          <w:rFonts w:ascii="Garamond" w:hAnsi="Garamond"/>
          <w:sz w:val="24"/>
          <w:szCs w:val="24"/>
        </w:rPr>
        <w:t>2013, including</w:t>
      </w:r>
      <w:r w:rsidRPr="004675A8">
        <w:rPr>
          <w:rFonts w:ascii="Garamond" w:hAnsi="Garamond"/>
          <w:sz w:val="24"/>
          <w:szCs w:val="24"/>
        </w:rPr>
        <w:t xml:space="preserve"> creation of lecture content,</w:t>
      </w:r>
      <w:r w:rsidR="00D245FD" w:rsidRPr="004675A8">
        <w:rPr>
          <w:rFonts w:ascii="Garamond" w:hAnsi="Garamond"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 xml:space="preserve">selecting appropriate demonstrations, </w:t>
      </w:r>
      <w:r w:rsidR="00D245FD" w:rsidRPr="004675A8">
        <w:rPr>
          <w:rFonts w:ascii="Garamond" w:hAnsi="Garamond"/>
          <w:sz w:val="24"/>
          <w:szCs w:val="24"/>
        </w:rPr>
        <w:t>grading criteria</w:t>
      </w:r>
      <w:r w:rsidRPr="004675A8">
        <w:rPr>
          <w:rFonts w:ascii="Garamond" w:hAnsi="Garamond"/>
          <w:sz w:val="24"/>
          <w:szCs w:val="24"/>
        </w:rPr>
        <w:t>,</w:t>
      </w:r>
      <w:r w:rsidR="00D245FD" w:rsidRPr="004675A8">
        <w:rPr>
          <w:rFonts w:ascii="Garamond" w:hAnsi="Garamond"/>
          <w:sz w:val="24"/>
          <w:szCs w:val="24"/>
        </w:rPr>
        <w:t xml:space="preserve"> and lab manual adaptations</w:t>
      </w:r>
      <w:r w:rsidR="004675A8">
        <w:rPr>
          <w:rFonts w:ascii="Garamond" w:hAnsi="Garamond"/>
          <w:sz w:val="24"/>
          <w:szCs w:val="24"/>
        </w:rPr>
        <w:t>.</w:t>
      </w:r>
    </w:p>
    <w:p w14:paraId="5FD1CACD" w14:textId="77777777" w:rsidR="003D7605" w:rsidRPr="004675A8" w:rsidRDefault="003D7605" w:rsidP="00F157C1">
      <w:pPr>
        <w:ind w:left="1440"/>
        <w:rPr>
          <w:rFonts w:ascii="Garamond" w:hAnsi="Garamond"/>
          <w:sz w:val="8"/>
          <w:szCs w:val="8"/>
        </w:rPr>
      </w:pPr>
    </w:p>
    <w:p w14:paraId="666806F7" w14:textId="7A17A677" w:rsidR="00930276" w:rsidRPr="004675A8" w:rsidRDefault="005C71AE" w:rsidP="00F157C1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>Deliver</w:t>
      </w:r>
      <w:r w:rsidR="00BC4BEB" w:rsidRPr="004675A8">
        <w:rPr>
          <w:rFonts w:ascii="Garamond" w:hAnsi="Garamond"/>
          <w:sz w:val="24"/>
          <w:szCs w:val="24"/>
        </w:rPr>
        <w:t>ed</w:t>
      </w:r>
      <w:r w:rsidR="00E417FE" w:rsidRPr="004675A8">
        <w:rPr>
          <w:rFonts w:ascii="Garamond" w:hAnsi="Garamond"/>
          <w:sz w:val="24"/>
          <w:szCs w:val="24"/>
        </w:rPr>
        <w:t xml:space="preserve"> </w:t>
      </w:r>
      <w:r w:rsidR="003E049F" w:rsidRPr="004675A8">
        <w:rPr>
          <w:rFonts w:ascii="Garamond" w:hAnsi="Garamond"/>
          <w:sz w:val="24"/>
          <w:szCs w:val="24"/>
        </w:rPr>
        <w:t xml:space="preserve">three </w:t>
      </w:r>
      <w:r w:rsidR="00E417FE" w:rsidRPr="004675A8">
        <w:rPr>
          <w:rFonts w:ascii="Garamond" w:hAnsi="Garamond"/>
          <w:sz w:val="24"/>
          <w:szCs w:val="24"/>
        </w:rPr>
        <w:t xml:space="preserve">full lectures </w:t>
      </w:r>
      <w:r w:rsidR="003E049F" w:rsidRPr="004675A8">
        <w:rPr>
          <w:rFonts w:ascii="Garamond" w:hAnsi="Garamond"/>
          <w:sz w:val="24"/>
          <w:szCs w:val="24"/>
        </w:rPr>
        <w:t>in the primary instructor’s absence</w:t>
      </w:r>
      <w:r w:rsidR="00E417FE" w:rsidRPr="004675A8">
        <w:rPr>
          <w:rFonts w:ascii="Garamond" w:hAnsi="Garamond"/>
          <w:sz w:val="24"/>
          <w:szCs w:val="24"/>
        </w:rPr>
        <w:t xml:space="preserve"> (specifically on the topics of neur</w:t>
      </w:r>
      <w:r w:rsidR="00DB60B3" w:rsidRPr="004675A8">
        <w:rPr>
          <w:rFonts w:ascii="Garamond" w:hAnsi="Garamond"/>
          <w:sz w:val="24"/>
          <w:szCs w:val="24"/>
        </w:rPr>
        <w:t>on</w:t>
      </w:r>
      <w:r w:rsidR="00E417FE" w:rsidRPr="004675A8">
        <w:rPr>
          <w:rFonts w:ascii="Garamond" w:hAnsi="Garamond"/>
          <w:sz w:val="24"/>
          <w:szCs w:val="24"/>
        </w:rPr>
        <w:t>al mechanisms and gonadal endocrine function)</w:t>
      </w:r>
      <w:r w:rsidR="004675A8">
        <w:rPr>
          <w:rFonts w:ascii="Garamond" w:hAnsi="Garamond"/>
          <w:sz w:val="24"/>
          <w:szCs w:val="24"/>
        </w:rPr>
        <w:t>.</w:t>
      </w:r>
    </w:p>
    <w:p w14:paraId="3FE01B14" w14:textId="77777777" w:rsidR="003D7605" w:rsidRPr="004675A8" w:rsidRDefault="003D7605" w:rsidP="00F157C1">
      <w:pPr>
        <w:ind w:left="1440"/>
        <w:rPr>
          <w:rFonts w:ascii="Garamond" w:hAnsi="Garamond"/>
          <w:sz w:val="8"/>
          <w:szCs w:val="8"/>
        </w:rPr>
      </w:pPr>
    </w:p>
    <w:p w14:paraId="17900178" w14:textId="785A2394" w:rsidR="00250D90" w:rsidRPr="004675A8" w:rsidRDefault="00930276" w:rsidP="00F157C1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>Of 67 evaluations in the final semester, received 98.5% positive overall ratings, 97% positive ratings on the delivery of complex concepts, and 97% positive ratings on clarity/organization during instruction.</w:t>
      </w:r>
      <w:r w:rsidR="00CD33F9" w:rsidRPr="004675A8">
        <w:rPr>
          <w:rFonts w:ascii="Garamond" w:hAnsi="Garamond"/>
          <w:sz w:val="24"/>
          <w:szCs w:val="24"/>
        </w:rPr>
        <w:t xml:space="preserve"> </w:t>
      </w:r>
    </w:p>
    <w:p w14:paraId="5524990A" w14:textId="77777777" w:rsidR="003E049F" w:rsidRPr="004675A8" w:rsidRDefault="003E049F" w:rsidP="000746C4">
      <w:pPr>
        <w:ind w:left="2160" w:hanging="2160"/>
        <w:rPr>
          <w:rFonts w:ascii="Garamond" w:hAnsi="Garamond"/>
          <w:sz w:val="8"/>
          <w:szCs w:val="8"/>
        </w:rPr>
      </w:pPr>
    </w:p>
    <w:p w14:paraId="0A952267" w14:textId="5D4C44D5" w:rsidR="00223204" w:rsidRPr="004675A8" w:rsidRDefault="00223204" w:rsidP="00F157C1">
      <w:pPr>
        <w:ind w:left="1440" w:hanging="1440"/>
        <w:rPr>
          <w:rFonts w:ascii="Garamond" w:hAnsi="Garamond" w:cs="Arial"/>
          <w:i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06/</w:t>
      </w:r>
      <w:r w:rsidR="005D2965" w:rsidRPr="004675A8">
        <w:rPr>
          <w:rFonts w:ascii="Garamond" w:hAnsi="Garamond" w:cs="Arial"/>
          <w:sz w:val="24"/>
          <w:szCs w:val="24"/>
        </w:rPr>
        <w:t>20</w:t>
      </w:r>
      <w:r w:rsidRPr="004675A8">
        <w:rPr>
          <w:rFonts w:ascii="Garamond" w:hAnsi="Garamond" w:cs="Arial"/>
          <w:sz w:val="24"/>
          <w:szCs w:val="24"/>
        </w:rPr>
        <w:t>11</w:t>
      </w:r>
      <w:r w:rsidR="00F157C1" w:rsidRPr="004675A8">
        <w:rPr>
          <w:rFonts w:ascii="Garamond" w:hAnsi="Garamond" w:cs="Arial"/>
          <w:sz w:val="24"/>
          <w:szCs w:val="24"/>
        </w:rPr>
        <w:tab/>
      </w:r>
      <w:r w:rsidRPr="004675A8">
        <w:rPr>
          <w:rFonts w:ascii="Garamond" w:hAnsi="Garamond" w:cs="Arial"/>
          <w:b/>
          <w:sz w:val="24"/>
          <w:szCs w:val="24"/>
        </w:rPr>
        <w:t>Polysomnography</w:t>
      </w:r>
      <w:r w:rsidR="000746C4" w:rsidRPr="004675A8">
        <w:rPr>
          <w:rFonts w:ascii="Garamond" w:hAnsi="Garamond" w:cs="Arial"/>
          <w:b/>
          <w:sz w:val="24"/>
          <w:szCs w:val="24"/>
        </w:rPr>
        <w:t xml:space="preserve"> </w:t>
      </w:r>
      <w:r w:rsidR="00303498" w:rsidRPr="004675A8">
        <w:rPr>
          <w:rFonts w:ascii="Garamond" w:hAnsi="Garamond" w:cs="Arial"/>
          <w:b/>
          <w:sz w:val="24"/>
          <w:szCs w:val="24"/>
        </w:rPr>
        <w:t>Instructor</w:t>
      </w:r>
      <w:r w:rsidRPr="004675A8">
        <w:rPr>
          <w:rFonts w:ascii="Garamond" w:hAnsi="Garamond" w:cs="Arial"/>
          <w:sz w:val="24"/>
          <w:szCs w:val="24"/>
        </w:rPr>
        <w:t xml:space="preserve">, </w:t>
      </w:r>
      <w:r w:rsidRPr="004675A8">
        <w:rPr>
          <w:rFonts w:ascii="Garamond" w:hAnsi="Garamond" w:cs="Arial"/>
          <w:i/>
          <w:sz w:val="24"/>
          <w:szCs w:val="24"/>
        </w:rPr>
        <w:t>Sanford-Brown Institute</w:t>
      </w:r>
      <w:r w:rsidR="000746C4" w:rsidRPr="004675A8">
        <w:rPr>
          <w:rFonts w:ascii="Garamond" w:hAnsi="Garamond" w:cs="Arial"/>
          <w:i/>
          <w:sz w:val="24"/>
          <w:szCs w:val="24"/>
        </w:rPr>
        <w:t xml:space="preserve">, </w:t>
      </w:r>
      <w:r w:rsidRPr="004675A8">
        <w:rPr>
          <w:rFonts w:ascii="Garamond" w:hAnsi="Garamond" w:cs="Arial"/>
          <w:i/>
          <w:sz w:val="24"/>
          <w:szCs w:val="24"/>
        </w:rPr>
        <w:t>Monroeville</w:t>
      </w:r>
      <w:r w:rsidR="000746C4" w:rsidRPr="004675A8">
        <w:rPr>
          <w:rFonts w:ascii="Garamond" w:hAnsi="Garamond" w:cs="Arial"/>
          <w:i/>
          <w:sz w:val="24"/>
          <w:szCs w:val="24"/>
        </w:rPr>
        <w:t xml:space="preserve">, </w:t>
      </w:r>
      <w:r w:rsidRPr="004675A8">
        <w:rPr>
          <w:rFonts w:ascii="Garamond" w:hAnsi="Garamond" w:cs="Arial"/>
          <w:i/>
          <w:sz w:val="24"/>
          <w:szCs w:val="24"/>
        </w:rPr>
        <w:t>PA</w:t>
      </w:r>
    </w:p>
    <w:p w14:paraId="31967D03" w14:textId="5FFE3BF2" w:rsidR="003E049F" w:rsidRPr="004675A8" w:rsidRDefault="00F157C1" w:rsidP="00F157C1">
      <w:pPr>
        <w:ind w:left="1440" w:hanging="1440"/>
        <w:rPr>
          <w:rFonts w:ascii="Garamond" w:hAnsi="Garamond" w:cs="Arial"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– 04/2012</w:t>
      </w:r>
      <w:r w:rsidR="003E049F" w:rsidRPr="004675A8">
        <w:rPr>
          <w:rFonts w:ascii="Garamond" w:hAnsi="Garamond" w:cs="Arial"/>
          <w:i/>
          <w:sz w:val="24"/>
          <w:szCs w:val="24"/>
        </w:rPr>
        <w:tab/>
      </w:r>
      <w:r w:rsidR="003E049F" w:rsidRPr="004675A8">
        <w:rPr>
          <w:rFonts w:ascii="Garamond" w:hAnsi="Garamond" w:cs="Arial"/>
          <w:sz w:val="24"/>
          <w:szCs w:val="24"/>
          <w:u w:val="single"/>
        </w:rPr>
        <w:t>Supervisor</w:t>
      </w:r>
      <w:r w:rsidR="003E049F" w:rsidRPr="004675A8">
        <w:rPr>
          <w:rFonts w:ascii="Garamond" w:hAnsi="Garamond" w:cs="Arial"/>
          <w:sz w:val="24"/>
          <w:szCs w:val="24"/>
        </w:rPr>
        <w:t>:</w:t>
      </w:r>
      <w:r w:rsidR="003E049F" w:rsidRPr="004675A8">
        <w:rPr>
          <w:rFonts w:ascii="Garamond" w:hAnsi="Garamond" w:cs="Arial"/>
          <w:i/>
          <w:sz w:val="24"/>
          <w:szCs w:val="24"/>
        </w:rPr>
        <w:t xml:space="preserve"> </w:t>
      </w:r>
      <w:r w:rsidR="003E049F" w:rsidRPr="004675A8">
        <w:rPr>
          <w:rFonts w:ascii="Garamond" w:hAnsi="Garamond" w:cs="Arial"/>
          <w:sz w:val="24"/>
          <w:szCs w:val="24"/>
        </w:rPr>
        <w:t>Kimberly Yannachione, RRT-SDS, RPSGT</w:t>
      </w:r>
    </w:p>
    <w:p w14:paraId="165579AD" w14:textId="3513EAD0" w:rsidR="00223204" w:rsidRPr="004675A8" w:rsidRDefault="00223204" w:rsidP="00F157C1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>Lecture and lab instructor f</w:t>
      </w:r>
      <w:r w:rsidR="004A3DA7" w:rsidRPr="004675A8">
        <w:rPr>
          <w:rFonts w:ascii="Garamond" w:hAnsi="Garamond"/>
          <w:sz w:val="24"/>
          <w:szCs w:val="24"/>
        </w:rPr>
        <w:t xml:space="preserve">or eleven polysomnography </w:t>
      </w:r>
      <w:r w:rsidRPr="004675A8">
        <w:rPr>
          <w:rFonts w:ascii="Garamond" w:hAnsi="Garamond"/>
          <w:sz w:val="24"/>
          <w:szCs w:val="24"/>
        </w:rPr>
        <w:t>courses from introduct</w:t>
      </w:r>
      <w:r w:rsidR="007F3A80" w:rsidRPr="004675A8">
        <w:rPr>
          <w:rFonts w:ascii="Garamond" w:hAnsi="Garamond"/>
          <w:sz w:val="24"/>
          <w:szCs w:val="24"/>
        </w:rPr>
        <w:t xml:space="preserve">ory to </w:t>
      </w:r>
      <w:r w:rsidRPr="004675A8">
        <w:rPr>
          <w:rFonts w:ascii="Garamond" w:hAnsi="Garamond"/>
          <w:sz w:val="24"/>
          <w:szCs w:val="24"/>
        </w:rPr>
        <w:t>advanced, and lecture instructor for one Allied Health course, managing classrooms of up to 28 adult students</w:t>
      </w:r>
      <w:r w:rsidR="004675A8">
        <w:rPr>
          <w:rFonts w:ascii="Garamond" w:hAnsi="Garamond"/>
          <w:sz w:val="24"/>
          <w:szCs w:val="24"/>
        </w:rPr>
        <w:t>.</w:t>
      </w:r>
    </w:p>
    <w:p w14:paraId="6829946C" w14:textId="77777777" w:rsidR="003D7605" w:rsidRPr="004675A8" w:rsidRDefault="003D7605" w:rsidP="00F157C1">
      <w:pPr>
        <w:ind w:left="1440"/>
        <w:rPr>
          <w:rFonts w:ascii="Garamond" w:hAnsi="Garamond" w:cs="Arial"/>
          <w:i/>
          <w:sz w:val="8"/>
          <w:szCs w:val="8"/>
        </w:rPr>
      </w:pPr>
    </w:p>
    <w:p w14:paraId="2E591B5B" w14:textId="582405C0" w:rsidR="00260FAE" w:rsidRPr="004675A8" w:rsidRDefault="004A3DA7" w:rsidP="00F157C1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>Developed curricula</w:t>
      </w:r>
      <w:r w:rsidR="00223204" w:rsidRPr="004675A8">
        <w:rPr>
          <w:rFonts w:ascii="Garamond" w:hAnsi="Garamond"/>
          <w:sz w:val="24"/>
          <w:szCs w:val="24"/>
        </w:rPr>
        <w:t xml:space="preserve"> and created assessments for four 10-week (up to 80 hour) PSG courses being taught for the first time</w:t>
      </w:r>
      <w:r w:rsidR="004675A8">
        <w:rPr>
          <w:rFonts w:ascii="Garamond" w:hAnsi="Garamond"/>
          <w:sz w:val="24"/>
          <w:szCs w:val="24"/>
        </w:rPr>
        <w:t>.</w:t>
      </w:r>
    </w:p>
    <w:p w14:paraId="31B18408" w14:textId="77777777" w:rsidR="00AF78D7" w:rsidRPr="00AB72C9" w:rsidRDefault="00B27AF7" w:rsidP="00AB72C9">
      <w:pPr>
        <w:pStyle w:val="Heading1"/>
        <w:tabs>
          <w:tab w:val="left" w:pos="0"/>
          <w:tab w:val="left" w:pos="1530"/>
          <w:tab w:val="left" w:pos="8910"/>
        </w:tabs>
        <w:rPr>
          <w:rFonts w:ascii="Arial" w:hAnsi="Arial" w:cs="Arial"/>
          <w:lang w:val="en-US"/>
        </w:rPr>
      </w:pPr>
      <w:r>
        <w:rPr>
          <w:rFonts w:ascii="Garamond" w:hAnsi="Garamond" w:cs="Arial"/>
          <w:noProof/>
        </w:rPr>
        <w:pict w14:anchorId="25ED89C1">
          <v:rect id="_x0000_i1029" alt="" style="width:540pt;height:.05pt;mso-width-percent:0;mso-height-percent:0;mso-width-percent:0;mso-height-percent:0" o:hralign="center" o:hrstd="t" o:hr="t" fillcolor="#a0a0a0" stroked="f"/>
        </w:pict>
      </w:r>
    </w:p>
    <w:p w14:paraId="022303F9" w14:textId="77777777" w:rsidR="00F06A30" w:rsidRPr="004D2D48" w:rsidRDefault="00F06A30" w:rsidP="00751ED8">
      <w:pPr>
        <w:jc w:val="center"/>
        <w:rPr>
          <w:rFonts w:ascii="Garamond" w:hAnsi="Garamond"/>
          <w:b/>
          <w:sz w:val="8"/>
          <w:szCs w:val="8"/>
        </w:rPr>
      </w:pPr>
    </w:p>
    <w:p w14:paraId="145C0B80" w14:textId="77777777" w:rsidR="00751ED8" w:rsidRDefault="00751ED8" w:rsidP="00751ED8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Publications</w:t>
      </w:r>
    </w:p>
    <w:p w14:paraId="7D7B8072" w14:textId="77777777" w:rsidR="00685F48" w:rsidRPr="00685F48" w:rsidRDefault="00685F48" w:rsidP="00751ED8">
      <w:pPr>
        <w:jc w:val="center"/>
        <w:rPr>
          <w:rFonts w:ascii="Garamond" w:hAnsi="Garamond"/>
          <w:b/>
          <w:sz w:val="8"/>
          <w:szCs w:val="8"/>
        </w:rPr>
      </w:pPr>
    </w:p>
    <w:p w14:paraId="79619534" w14:textId="1ABDB3BA" w:rsidR="00737CBC" w:rsidRDefault="00737CBC" w:rsidP="00685F48">
      <w:pPr>
        <w:jc w:val="center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</w:rPr>
        <w:t>In Preparation</w:t>
      </w:r>
    </w:p>
    <w:p w14:paraId="7AA4B072" w14:textId="54890A66" w:rsidR="00737CBC" w:rsidRDefault="00737CBC" w:rsidP="00685F48">
      <w:pPr>
        <w:jc w:val="center"/>
        <w:rPr>
          <w:rFonts w:ascii="Garamond" w:hAnsi="Garamond"/>
          <w:b/>
          <w:sz w:val="8"/>
          <w:szCs w:val="8"/>
        </w:rPr>
      </w:pPr>
    </w:p>
    <w:p w14:paraId="39C54CF1" w14:textId="77777777" w:rsidR="00565842" w:rsidRDefault="00565842" w:rsidP="00565842">
      <w:pPr>
        <w:ind w:left="1440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Gu, Y., Han, F., Sainburg, L.E., </w:t>
      </w:r>
      <w:r w:rsidRPr="00565842">
        <w:rPr>
          <w:rFonts w:ascii="Garamond" w:hAnsi="Garamond"/>
          <w:bCs/>
          <w:sz w:val="24"/>
          <w:szCs w:val="24"/>
          <w:u w:val="single"/>
        </w:rPr>
        <w:t>Schade, M.M.</w:t>
      </w:r>
      <w:r>
        <w:rPr>
          <w:rFonts w:ascii="Garamond" w:hAnsi="Garamond"/>
          <w:bCs/>
          <w:sz w:val="24"/>
          <w:szCs w:val="24"/>
        </w:rPr>
        <w:t xml:space="preserve">, Buxton, O.M., Duyn, J.H., &amp; Liu, X. An orderly sequence of autonomic and neural events at transient arousal changes. </w:t>
      </w:r>
      <w:r>
        <w:rPr>
          <w:rFonts w:ascii="Garamond" w:hAnsi="Garamond"/>
          <w:bCs/>
          <w:i/>
          <w:iCs/>
          <w:sz w:val="24"/>
          <w:szCs w:val="24"/>
        </w:rPr>
        <w:t>Resubmitted.</w:t>
      </w:r>
    </w:p>
    <w:p w14:paraId="612587C6" w14:textId="77777777" w:rsidR="00565842" w:rsidRPr="0035593C" w:rsidRDefault="00565842" w:rsidP="00565842">
      <w:pPr>
        <w:ind w:left="1440"/>
        <w:rPr>
          <w:rFonts w:ascii="Garamond" w:hAnsi="Garamond"/>
          <w:bCs/>
          <w:i/>
          <w:iCs/>
          <w:sz w:val="8"/>
          <w:szCs w:val="8"/>
        </w:rPr>
      </w:pPr>
    </w:p>
    <w:p w14:paraId="77D6A90B" w14:textId="0B48D058" w:rsidR="00565842" w:rsidRDefault="00565842" w:rsidP="00565842">
      <w:pPr>
        <w:ind w:left="1440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Reichenberger, D., Ness, K., Strayer, S., Mathew, G.</w:t>
      </w:r>
      <w:r w:rsidR="0035593C">
        <w:rPr>
          <w:rFonts w:ascii="Garamond" w:hAnsi="Garamond"/>
          <w:bCs/>
          <w:sz w:val="24"/>
          <w:szCs w:val="24"/>
        </w:rPr>
        <w:t xml:space="preserve"> M.</w:t>
      </w:r>
      <w:r>
        <w:rPr>
          <w:rFonts w:ascii="Garamond" w:hAnsi="Garamond"/>
          <w:bCs/>
          <w:sz w:val="24"/>
          <w:szCs w:val="24"/>
        </w:rPr>
        <w:t xml:space="preserve">, </w:t>
      </w:r>
      <w:r w:rsidRPr="0035593C">
        <w:rPr>
          <w:rFonts w:ascii="Garamond" w:hAnsi="Garamond"/>
          <w:bCs/>
          <w:sz w:val="24"/>
          <w:szCs w:val="24"/>
          <w:u w:val="single"/>
        </w:rPr>
        <w:t>Schade, M.</w:t>
      </w:r>
      <w:r w:rsidR="0035593C" w:rsidRPr="0035593C">
        <w:rPr>
          <w:rFonts w:ascii="Garamond" w:hAnsi="Garamond"/>
          <w:bCs/>
          <w:sz w:val="24"/>
          <w:szCs w:val="24"/>
          <w:u w:val="single"/>
        </w:rPr>
        <w:t xml:space="preserve"> </w:t>
      </w:r>
      <w:r w:rsidRPr="0035593C">
        <w:rPr>
          <w:rFonts w:ascii="Garamond" w:hAnsi="Garamond"/>
          <w:bCs/>
          <w:sz w:val="24"/>
          <w:szCs w:val="24"/>
          <w:u w:val="single"/>
        </w:rPr>
        <w:t>M.</w:t>
      </w:r>
      <w:r>
        <w:rPr>
          <w:rFonts w:ascii="Garamond" w:hAnsi="Garamond"/>
          <w:bCs/>
          <w:sz w:val="24"/>
          <w:szCs w:val="24"/>
        </w:rPr>
        <w:t>, Buxton, O.</w:t>
      </w:r>
      <w:r w:rsidR="0035593C">
        <w:rPr>
          <w:rFonts w:ascii="Garamond" w:hAnsi="Garamond"/>
          <w:bCs/>
          <w:sz w:val="24"/>
          <w:szCs w:val="24"/>
        </w:rPr>
        <w:t xml:space="preserve"> M.</w:t>
      </w:r>
      <w:r>
        <w:rPr>
          <w:rFonts w:ascii="Garamond" w:hAnsi="Garamond"/>
          <w:bCs/>
          <w:sz w:val="24"/>
          <w:szCs w:val="24"/>
        </w:rPr>
        <w:t xml:space="preserve">, </w:t>
      </w:r>
      <w:r w:rsidR="007A247A">
        <w:rPr>
          <w:rFonts w:ascii="Garamond" w:hAnsi="Garamond"/>
          <w:bCs/>
          <w:sz w:val="24"/>
          <w:szCs w:val="24"/>
        </w:rPr>
        <w:t xml:space="preserve">&amp; </w:t>
      </w:r>
      <w:r>
        <w:rPr>
          <w:rFonts w:ascii="Garamond" w:hAnsi="Garamond"/>
          <w:bCs/>
          <w:sz w:val="24"/>
          <w:szCs w:val="24"/>
        </w:rPr>
        <w:t xml:space="preserve">Chang, A.-M. </w:t>
      </w:r>
      <w:r w:rsidR="0035593C">
        <w:rPr>
          <w:rFonts w:ascii="Garamond" w:hAnsi="Garamond"/>
          <w:bCs/>
          <w:sz w:val="24"/>
          <w:szCs w:val="24"/>
        </w:rPr>
        <w:t xml:space="preserve">Recovery sleep following sleep restriction is insufficient to return elevated daytime heart rate and systolic blood pressure to baseline levels. </w:t>
      </w:r>
      <w:r w:rsidR="0035593C">
        <w:rPr>
          <w:rFonts w:ascii="Garamond" w:hAnsi="Garamond"/>
          <w:bCs/>
          <w:i/>
          <w:iCs/>
          <w:sz w:val="24"/>
          <w:szCs w:val="24"/>
        </w:rPr>
        <w:t>Under revision.</w:t>
      </w:r>
    </w:p>
    <w:p w14:paraId="782C48B4" w14:textId="52D05215" w:rsidR="007A247A" w:rsidRPr="007A247A" w:rsidRDefault="007A247A" w:rsidP="00565842">
      <w:pPr>
        <w:ind w:left="1440"/>
        <w:rPr>
          <w:rFonts w:ascii="Garamond" w:hAnsi="Garamond"/>
          <w:bCs/>
          <w:i/>
          <w:iCs/>
          <w:sz w:val="8"/>
          <w:szCs w:val="8"/>
        </w:rPr>
      </w:pPr>
    </w:p>
    <w:p w14:paraId="1CE9C08E" w14:textId="2AEF29E6" w:rsidR="007A247A" w:rsidRPr="007A247A" w:rsidRDefault="007A247A" w:rsidP="00565842">
      <w:pPr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Roberts, D. M., </w:t>
      </w:r>
      <w:r w:rsidRPr="007A247A">
        <w:rPr>
          <w:rFonts w:ascii="Garamond" w:hAnsi="Garamond"/>
          <w:bCs/>
          <w:sz w:val="24"/>
          <w:szCs w:val="24"/>
          <w:u w:val="single"/>
        </w:rPr>
        <w:t>Schade, M. M.</w:t>
      </w:r>
      <w:r>
        <w:rPr>
          <w:rFonts w:ascii="Garamond" w:hAnsi="Garamond"/>
          <w:bCs/>
          <w:sz w:val="24"/>
          <w:szCs w:val="24"/>
        </w:rPr>
        <w:t>, Chang, A. M., Honavar, V., Gartenberg, D., &amp; Buxton, O. M. Performance evaluation of a 24-hour sleep/wake state classifier derived from research-grade actigraphy.</w:t>
      </w:r>
    </w:p>
    <w:p w14:paraId="712F915D" w14:textId="77777777" w:rsidR="00565842" w:rsidRPr="0035593C" w:rsidRDefault="00565842" w:rsidP="00AC7514">
      <w:pPr>
        <w:ind w:left="1440"/>
        <w:rPr>
          <w:rFonts w:ascii="Garamond" w:hAnsi="Garamond"/>
          <w:bCs/>
          <w:sz w:val="8"/>
          <w:szCs w:val="8"/>
          <w:u w:val="single"/>
        </w:rPr>
      </w:pPr>
    </w:p>
    <w:p w14:paraId="1815E237" w14:textId="71B96A4A" w:rsidR="000C6530" w:rsidRDefault="000C6530" w:rsidP="00AC7514">
      <w:pPr>
        <w:ind w:left="1440"/>
        <w:rPr>
          <w:rFonts w:ascii="Garamond" w:hAnsi="Garamond"/>
          <w:bCs/>
          <w:sz w:val="24"/>
          <w:szCs w:val="24"/>
        </w:rPr>
      </w:pPr>
      <w:r w:rsidRPr="000C6530">
        <w:rPr>
          <w:rFonts w:ascii="Garamond" w:hAnsi="Garamond"/>
          <w:bCs/>
          <w:sz w:val="24"/>
          <w:szCs w:val="24"/>
          <w:u w:val="single"/>
        </w:rPr>
        <w:t>Schade, M. M.</w:t>
      </w:r>
      <w:r>
        <w:rPr>
          <w:rFonts w:ascii="Garamond" w:hAnsi="Garamond"/>
          <w:bCs/>
          <w:sz w:val="24"/>
          <w:szCs w:val="24"/>
        </w:rPr>
        <w:t>, Ji, L., Shen, Y., Master, L., Lipton, R., Derby, C., &amp; Buxton, O. M. A daily predictive, bidirectional relationship between objective sleep and pain among older adults: Results from the Einstein Aging Study.</w:t>
      </w:r>
    </w:p>
    <w:p w14:paraId="3C155E59" w14:textId="77777777" w:rsidR="000C6530" w:rsidRPr="000C6530" w:rsidRDefault="000C6530" w:rsidP="00AC7514">
      <w:pPr>
        <w:ind w:left="1440"/>
        <w:rPr>
          <w:rFonts w:ascii="Garamond" w:hAnsi="Garamond"/>
          <w:bCs/>
          <w:sz w:val="8"/>
          <w:szCs w:val="8"/>
        </w:rPr>
      </w:pPr>
    </w:p>
    <w:p w14:paraId="2860D2CB" w14:textId="5288C5BC" w:rsidR="00AC7514" w:rsidRDefault="00AC7514" w:rsidP="00AC7514">
      <w:pPr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Ji, L., Wallace, M., Master, L., </w:t>
      </w:r>
      <w:r w:rsidRPr="00AC7514">
        <w:rPr>
          <w:rFonts w:ascii="Garamond" w:hAnsi="Garamond"/>
          <w:bCs/>
          <w:sz w:val="24"/>
          <w:szCs w:val="24"/>
          <w:u w:val="single"/>
        </w:rPr>
        <w:t>Schade, M. M.</w:t>
      </w:r>
      <w:r>
        <w:rPr>
          <w:rFonts w:ascii="Garamond" w:hAnsi="Garamond"/>
          <w:bCs/>
          <w:sz w:val="24"/>
          <w:szCs w:val="24"/>
        </w:rPr>
        <w:t xml:space="preserve">, Zhaoyang, R., Derby, C., &amp; Buxton, O. M. </w:t>
      </w:r>
      <w:r w:rsidRPr="00AC7514">
        <w:rPr>
          <w:rFonts w:ascii="Garamond" w:hAnsi="Garamond"/>
          <w:bCs/>
          <w:sz w:val="24"/>
          <w:szCs w:val="24"/>
        </w:rPr>
        <w:t xml:space="preserve">Factor Analysis on </w:t>
      </w:r>
      <w:r w:rsidR="000C6530">
        <w:rPr>
          <w:rFonts w:ascii="Garamond" w:hAnsi="Garamond"/>
          <w:bCs/>
          <w:sz w:val="24"/>
          <w:szCs w:val="24"/>
        </w:rPr>
        <w:t>m</w:t>
      </w:r>
      <w:r w:rsidRPr="00AC7514">
        <w:rPr>
          <w:rFonts w:ascii="Garamond" w:hAnsi="Garamond"/>
          <w:bCs/>
          <w:sz w:val="24"/>
          <w:szCs w:val="24"/>
        </w:rPr>
        <w:t xml:space="preserve">ultidimensional </w:t>
      </w:r>
      <w:r w:rsidR="000C6530">
        <w:rPr>
          <w:rFonts w:ascii="Garamond" w:hAnsi="Garamond"/>
          <w:bCs/>
          <w:sz w:val="24"/>
          <w:szCs w:val="24"/>
        </w:rPr>
        <w:t>s</w:t>
      </w:r>
      <w:r w:rsidRPr="00AC7514">
        <w:rPr>
          <w:rFonts w:ascii="Garamond" w:hAnsi="Garamond"/>
          <w:bCs/>
          <w:sz w:val="24"/>
          <w:szCs w:val="24"/>
        </w:rPr>
        <w:t xml:space="preserve">leep </w:t>
      </w:r>
      <w:r w:rsidR="000C6530">
        <w:rPr>
          <w:rFonts w:ascii="Garamond" w:hAnsi="Garamond"/>
          <w:bCs/>
          <w:sz w:val="24"/>
          <w:szCs w:val="24"/>
        </w:rPr>
        <w:t>h</w:t>
      </w:r>
      <w:r w:rsidRPr="00AC7514">
        <w:rPr>
          <w:rFonts w:ascii="Garamond" w:hAnsi="Garamond"/>
          <w:bCs/>
          <w:sz w:val="24"/>
          <w:szCs w:val="24"/>
        </w:rPr>
        <w:t xml:space="preserve">ealth </w:t>
      </w:r>
      <w:r w:rsidR="000C6530">
        <w:rPr>
          <w:rFonts w:ascii="Garamond" w:hAnsi="Garamond"/>
          <w:bCs/>
          <w:sz w:val="24"/>
          <w:szCs w:val="24"/>
        </w:rPr>
        <w:t>d</w:t>
      </w:r>
      <w:r w:rsidRPr="00AC7514">
        <w:rPr>
          <w:rFonts w:ascii="Garamond" w:hAnsi="Garamond"/>
          <w:bCs/>
          <w:sz w:val="24"/>
          <w:szCs w:val="24"/>
        </w:rPr>
        <w:t xml:space="preserve">omains in </w:t>
      </w:r>
      <w:r w:rsidR="000C6530">
        <w:rPr>
          <w:rFonts w:ascii="Garamond" w:hAnsi="Garamond"/>
          <w:bCs/>
          <w:sz w:val="24"/>
          <w:szCs w:val="24"/>
        </w:rPr>
        <w:t>o</w:t>
      </w:r>
      <w:r w:rsidRPr="00AC7514">
        <w:rPr>
          <w:rFonts w:ascii="Garamond" w:hAnsi="Garamond"/>
          <w:bCs/>
          <w:sz w:val="24"/>
          <w:szCs w:val="24"/>
        </w:rPr>
        <w:t xml:space="preserve">lder </w:t>
      </w:r>
      <w:r w:rsidR="000C6530">
        <w:rPr>
          <w:rFonts w:ascii="Garamond" w:hAnsi="Garamond"/>
          <w:bCs/>
          <w:sz w:val="24"/>
          <w:szCs w:val="24"/>
        </w:rPr>
        <w:t>a</w:t>
      </w:r>
      <w:r w:rsidRPr="00AC7514">
        <w:rPr>
          <w:rFonts w:ascii="Garamond" w:hAnsi="Garamond"/>
          <w:bCs/>
          <w:sz w:val="24"/>
          <w:szCs w:val="24"/>
        </w:rPr>
        <w:t xml:space="preserve">dults with </w:t>
      </w:r>
      <w:r w:rsidR="000C6530">
        <w:rPr>
          <w:rFonts w:ascii="Garamond" w:hAnsi="Garamond"/>
          <w:bCs/>
          <w:sz w:val="24"/>
          <w:szCs w:val="24"/>
        </w:rPr>
        <w:t>a</w:t>
      </w:r>
      <w:r w:rsidRPr="00AC7514">
        <w:rPr>
          <w:rFonts w:ascii="Garamond" w:hAnsi="Garamond"/>
          <w:bCs/>
          <w:sz w:val="24"/>
          <w:szCs w:val="24"/>
        </w:rPr>
        <w:t>ctigraphy: Results from the Einstein Aging Study</w:t>
      </w:r>
      <w:r>
        <w:rPr>
          <w:rFonts w:ascii="Garamond" w:hAnsi="Garamond"/>
          <w:bCs/>
          <w:sz w:val="24"/>
          <w:szCs w:val="24"/>
        </w:rPr>
        <w:t>.</w:t>
      </w:r>
    </w:p>
    <w:p w14:paraId="5237B332" w14:textId="3DE27721" w:rsidR="00AC7514" w:rsidRPr="000C6530" w:rsidRDefault="00AC7514" w:rsidP="00AC7514">
      <w:pPr>
        <w:ind w:left="1440"/>
        <w:rPr>
          <w:rFonts w:ascii="Garamond" w:hAnsi="Garamond"/>
          <w:bCs/>
          <w:sz w:val="8"/>
          <w:szCs w:val="8"/>
        </w:rPr>
      </w:pPr>
    </w:p>
    <w:p w14:paraId="34011165" w14:textId="219A8195" w:rsidR="00AC7514" w:rsidRDefault="00AC7514" w:rsidP="00AC7514">
      <w:pPr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Ji, L., Jiao, J., Zhaoyang, R., </w:t>
      </w:r>
      <w:r w:rsidRPr="000C6530">
        <w:rPr>
          <w:rFonts w:ascii="Garamond" w:hAnsi="Garamond"/>
          <w:bCs/>
          <w:sz w:val="24"/>
          <w:szCs w:val="24"/>
          <w:u w:val="single"/>
        </w:rPr>
        <w:t>Schade, M. M.</w:t>
      </w:r>
      <w:r>
        <w:rPr>
          <w:rFonts w:ascii="Garamond" w:hAnsi="Garamond"/>
          <w:bCs/>
          <w:sz w:val="24"/>
          <w:szCs w:val="24"/>
        </w:rPr>
        <w:t xml:space="preserve">, </w:t>
      </w:r>
      <w:r w:rsidR="000C6530">
        <w:rPr>
          <w:rFonts w:ascii="Garamond" w:hAnsi="Garamond"/>
          <w:bCs/>
          <w:sz w:val="24"/>
          <w:szCs w:val="24"/>
        </w:rPr>
        <w:t xml:space="preserve">Bertisch, S., Derby, C., Buxton, O. M., &amp; Gamaldo, A. 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0C6530" w:rsidRPr="000C6530">
        <w:rPr>
          <w:rFonts w:ascii="Garamond" w:hAnsi="Garamond"/>
          <w:bCs/>
          <w:sz w:val="24"/>
          <w:szCs w:val="24"/>
        </w:rPr>
        <w:t>Discrimination moderates the association of sleep and cognitive function in older Black adults: Results from the Einstein Aging Study</w:t>
      </w:r>
      <w:r w:rsidR="000C6530">
        <w:rPr>
          <w:rFonts w:ascii="Garamond" w:hAnsi="Garamond"/>
          <w:bCs/>
          <w:sz w:val="24"/>
          <w:szCs w:val="24"/>
        </w:rPr>
        <w:t>.</w:t>
      </w:r>
    </w:p>
    <w:p w14:paraId="52E10962" w14:textId="1AC41774" w:rsidR="008A66B4" w:rsidRDefault="00EA2720" w:rsidP="00737CBC">
      <w:pPr>
        <w:ind w:left="1440" w:hanging="1440"/>
        <w:rPr>
          <w:rFonts w:ascii="Garamond" w:hAnsi="Garamond"/>
          <w:sz w:val="8"/>
          <w:szCs w:val="8"/>
        </w:rPr>
      </w:pPr>
      <w:r>
        <w:rPr>
          <w:rFonts w:ascii="Garamond" w:hAnsi="Garamond"/>
          <w:sz w:val="24"/>
          <w:szCs w:val="24"/>
        </w:rPr>
        <w:tab/>
      </w:r>
    </w:p>
    <w:p w14:paraId="167B224B" w14:textId="228E9F7C" w:rsidR="00FA16A1" w:rsidRPr="00FA16A1" w:rsidRDefault="00FA16A1" w:rsidP="00737CBC">
      <w:pPr>
        <w:ind w:left="1440" w:hanging="144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French CONSTANCES population-based cohort collaboration</w:t>
      </w:r>
    </w:p>
    <w:p w14:paraId="50072701" w14:textId="13ED50AF" w:rsidR="00737CBC" w:rsidRDefault="008A66B4" w:rsidP="00FA16A1">
      <w:pPr>
        <w:ind w:left="1800" w:hanging="180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3A3B8C" w:rsidRPr="00811CC3">
        <w:rPr>
          <w:rFonts w:ascii="Garamond" w:hAnsi="Garamond"/>
          <w:sz w:val="24"/>
          <w:szCs w:val="24"/>
          <w:u w:val="single"/>
        </w:rPr>
        <w:t>Schade, M. M.</w:t>
      </w:r>
      <w:r w:rsidR="003A3B8C">
        <w:rPr>
          <w:rFonts w:ascii="Garamond" w:hAnsi="Garamond"/>
          <w:sz w:val="24"/>
          <w:szCs w:val="24"/>
        </w:rPr>
        <w:t xml:space="preserve">, Lee, S., </w:t>
      </w:r>
      <w:r w:rsidR="00811CC3">
        <w:rPr>
          <w:rFonts w:ascii="Garamond" w:hAnsi="Garamond"/>
          <w:sz w:val="24"/>
          <w:szCs w:val="24"/>
        </w:rPr>
        <w:t>Buxton, O. M., Sembajwe, G., &amp; Berkman, L. Sleep affects the impact of work schedules on pain presentation and progression.</w:t>
      </w:r>
    </w:p>
    <w:p w14:paraId="0A218A6E" w14:textId="75C6B46B" w:rsidR="00811CC3" w:rsidRPr="00811CC3" w:rsidRDefault="00811CC3" w:rsidP="00FA16A1">
      <w:pPr>
        <w:ind w:left="1800" w:hanging="1800"/>
        <w:rPr>
          <w:rFonts w:ascii="Garamond" w:hAnsi="Garamond"/>
          <w:sz w:val="8"/>
          <w:szCs w:val="8"/>
        </w:rPr>
      </w:pPr>
      <w:r>
        <w:rPr>
          <w:rFonts w:ascii="Garamond" w:hAnsi="Garamond"/>
          <w:i/>
          <w:sz w:val="24"/>
          <w:szCs w:val="24"/>
        </w:rPr>
        <w:tab/>
      </w:r>
    </w:p>
    <w:p w14:paraId="630466DA" w14:textId="495746CC" w:rsidR="00811CC3" w:rsidRDefault="00811CC3" w:rsidP="00FA16A1">
      <w:pPr>
        <w:ind w:left="1800" w:hanging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 w:rsidRPr="00811CC3">
        <w:rPr>
          <w:rFonts w:ascii="Garamond" w:hAnsi="Garamond"/>
          <w:sz w:val="24"/>
          <w:szCs w:val="24"/>
          <w:u w:val="single"/>
        </w:rPr>
        <w:t>Schade, M. M.</w:t>
      </w:r>
      <w:r>
        <w:rPr>
          <w:rFonts w:ascii="Garamond" w:hAnsi="Garamond"/>
          <w:sz w:val="24"/>
          <w:szCs w:val="24"/>
        </w:rPr>
        <w:t>, Lee, S., Buxton, O. M., Sembajwe, G., &amp; Berkman, L. Physicality at work is differentially associated with facets of Sleep Health</w:t>
      </w:r>
      <w:r w:rsidR="00FA16A1">
        <w:rPr>
          <w:rFonts w:ascii="Garamond" w:hAnsi="Garamond"/>
          <w:sz w:val="24"/>
          <w:szCs w:val="24"/>
        </w:rPr>
        <w:t>.</w:t>
      </w:r>
    </w:p>
    <w:p w14:paraId="5A977654" w14:textId="7FA349C8" w:rsidR="00811CC3" w:rsidRPr="00811CC3" w:rsidRDefault="00811CC3" w:rsidP="00FA16A1">
      <w:pPr>
        <w:ind w:left="1800" w:hanging="1800"/>
        <w:rPr>
          <w:rFonts w:ascii="Garamond" w:hAnsi="Garamond"/>
          <w:sz w:val="8"/>
          <w:szCs w:val="8"/>
        </w:rPr>
      </w:pPr>
    </w:p>
    <w:p w14:paraId="56167106" w14:textId="2CFB4F32" w:rsidR="00811CC3" w:rsidRDefault="00811CC3" w:rsidP="00FA16A1">
      <w:pPr>
        <w:ind w:left="1800" w:hanging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Lee, S., </w:t>
      </w:r>
      <w:r w:rsidRPr="00811CC3">
        <w:rPr>
          <w:rFonts w:ascii="Garamond" w:hAnsi="Garamond"/>
          <w:sz w:val="24"/>
          <w:szCs w:val="24"/>
          <w:u w:val="single"/>
        </w:rPr>
        <w:t>Schade, M. M.</w:t>
      </w:r>
      <w:r>
        <w:rPr>
          <w:rFonts w:ascii="Garamond" w:hAnsi="Garamond"/>
          <w:sz w:val="24"/>
          <w:szCs w:val="24"/>
        </w:rPr>
        <w:t>, Buxton, O. M., Sembajwe, G., &amp; Berkman, L. Facets of Sleep Health contribute to the relationship between chronic pain and cognitive function.</w:t>
      </w:r>
    </w:p>
    <w:p w14:paraId="6BF05606" w14:textId="7E211458" w:rsidR="00811CC3" w:rsidRPr="00811CC3" w:rsidRDefault="00811CC3" w:rsidP="00FA16A1">
      <w:pPr>
        <w:ind w:left="1800" w:hanging="1800"/>
        <w:rPr>
          <w:rFonts w:ascii="Garamond" w:hAnsi="Garamond"/>
          <w:sz w:val="8"/>
          <w:szCs w:val="8"/>
        </w:rPr>
      </w:pPr>
      <w:r>
        <w:rPr>
          <w:rFonts w:ascii="Garamond" w:hAnsi="Garamond"/>
          <w:sz w:val="24"/>
          <w:szCs w:val="24"/>
        </w:rPr>
        <w:tab/>
      </w:r>
    </w:p>
    <w:p w14:paraId="30D29C2A" w14:textId="067A2939" w:rsidR="00737CBC" w:rsidRPr="00737CBC" w:rsidRDefault="00FA16A1" w:rsidP="00FA16A1">
      <w:pPr>
        <w:ind w:left="1800" w:hanging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11CC3">
        <w:rPr>
          <w:rFonts w:ascii="Garamond" w:hAnsi="Garamond"/>
          <w:sz w:val="24"/>
          <w:szCs w:val="24"/>
        </w:rPr>
        <w:t xml:space="preserve">Lee, S., Buxton, O. M., Sembajwe, G., </w:t>
      </w:r>
      <w:r w:rsidR="00811CC3" w:rsidRPr="00811CC3">
        <w:rPr>
          <w:rFonts w:ascii="Garamond" w:hAnsi="Garamond"/>
          <w:sz w:val="24"/>
          <w:szCs w:val="24"/>
          <w:u w:val="single"/>
        </w:rPr>
        <w:t>Schade, M. M.</w:t>
      </w:r>
      <w:r w:rsidR="00811CC3">
        <w:rPr>
          <w:rFonts w:ascii="Garamond" w:hAnsi="Garamond"/>
          <w:sz w:val="24"/>
          <w:szCs w:val="24"/>
        </w:rPr>
        <w:t>, &amp; Berkman, L. Facets of Sleep Health contribute to the relationship between shift work and cognitive function.</w:t>
      </w:r>
    </w:p>
    <w:p w14:paraId="1F2A5EE7" w14:textId="77777777" w:rsidR="00737CBC" w:rsidRPr="00737CBC" w:rsidRDefault="00737CBC" w:rsidP="00685F48">
      <w:pPr>
        <w:jc w:val="center"/>
        <w:rPr>
          <w:rFonts w:ascii="Garamond" w:hAnsi="Garamond"/>
          <w:b/>
          <w:sz w:val="8"/>
          <w:szCs w:val="8"/>
        </w:rPr>
      </w:pPr>
    </w:p>
    <w:p w14:paraId="37022A83" w14:textId="77777777" w:rsidR="00F7042C" w:rsidRPr="004675A8" w:rsidRDefault="00F7042C" w:rsidP="00751ED8">
      <w:pPr>
        <w:jc w:val="center"/>
        <w:rPr>
          <w:rFonts w:ascii="Garamond" w:hAnsi="Garamond"/>
          <w:b/>
          <w:sz w:val="8"/>
          <w:szCs w:val="8"/>
        </w:rPr>
      </w:pPr>
    </w:p>
    <w:p w14:paraId="67A77938" w14:textId="628C407F" w:rsidR="00F7042C" w:rsidRPr="004675A8" w:rsidRDefault="00F7042C" w:rsidP="00685F48">
      <w:pPr>
        <w:jc w:val="center"/>
        <w:rPr>
          <w:rFonts w:ascii="Garamond" w:hAnsi="Garamond"/>
          <w:b/>
          <w:i/>
          <w:sz w:val="26"/>
          <w:szCs w:val="26"/>
        </w:rPr>
      </w:pPr>
      <w:r w:rsidRPr="004675A8">
        <w:rPr>
          <w:rFonts w:ascii="Garamond" w:hAnsi="Garamond"/>
          <w:b/>
          <w:i/>
          <w:sz w:val="26"/>
          <w:szCs w:val="26"/>
        </w:rPr>
        <w:t>Peer-Reviewed Original Reports</w:t>
      </w:r>
    </w:p>
    <w:p w14:paraId="756408F9" w14:textId="77777777" w:rsidR="00685F48" w:rsidRPr="004675A8" w:rsidRDefault="00685F48" w:rsidP="00751ED8">
      <w:pPr>
        <w:jc w:val="center"/>
        <w:rPr>
          <w:rFonts w:ascii="Garamond" w:hAnsi="Garamond"/>
          <w:b/>
          <w:i/>
          <w:sz w:val="8"/>
          <w:szCs w:val="8"/>
        </w:rPr>
      </w:pPr>
    </w:p>
    <w:p w14:paraId="6F306809" w14:textId="0B180921" w:rsidR="003E049F" w:rsidRPr="004675A8" w:rsidRDefault="003E049F" w:rsidP="003E049F">
      <w:pPr>
        <w:ind w:left="1440" w:hanging="1440"/>
        <w:rPr>
          <w:rFonts w:ascii="Garamond" w:hAnsi="Garamond"/>
          <w:color w:val="000000"/>
          <w:sz w:val="24"/>
          <w:szCs w:val="24"/>
        </w:rPr>
      </w:pPr>
      <w:r w:rsidRPr="004675A8">
        <w:rPr>
          <w:rFonts w:ascii="Garamond" w:hAnsi="Garamond"/>
          <w:i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</w:rPr>
        <w:t xml:space="preserve">Chen, T., Lee, S., </w:t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>, Saito, Y., Chan, A., &amp; Buxton, O. M. (2018).</w:t>
      </w:r>
      <w:r w:rsidRPr="004675A8">
        <w:rPr>
          <w:rFonts w:ascii="Garamond" w:hAnsi="Garamond"/>
          <w:i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 xml:space="preserve">Longitudinal relationship between sleep health and pain symptoms among community-dwelling older adults in Japan and Singapore. </w:t>
      </w:r>
      <w:r w:rsidRPr="004675A8">
        <w:rPr>
          <w:rFonts w:ascii="Garamond" w:hAnsi="Garamond"/>
          <w:i/>
          <w:sz w:val="24"/>
          <w:szCs w:val="24"/>
        </w:rPr>
        <w:t>SLEEP</w:t>
      </w:r>
      <w:r w:rsidRPr="004675A8">
        <w:rPr>
          <w:rFonts w:ascii="Garamond" w:hAnsi="Garamond"/>
          <w:i/>
          <w:color w:val="000000"/>
          <w:sz w:val="24"/>
          <w:szCs w:val="24"/>
        </w:rPr>
        <w:t xml:space="preserve">, </w:t>
      </w:r>
      <w:hyperlink r:id="rId10" w:history="1">
        <w:r w:rsidRPr="004675A8">
          <w:rPr>
            <w:rStyle w:val="Hyperlink"/>
            <w:rFonts w:ascii="Garamond" w:hAnsi="Garamond"/>
            <w:sz w:val="24"/>
            <w:szCs w:val="24"/>
          </w:rPr>
          <w:t>https://doi.org/10.1093/sleep/zsy219</w:t>
        </w:r>
      </w:hyperlink>
      <w:r w:rsidRPr="004675A8">
        <w:rPr>
          <w:rFonts w:ascii="Garamond" w:hAnsi="Garamond"/>
          <w:color w:val="000000"/>
          <w:sz w:val="24"/>
          <w:szCs w:val="24"/>
        </w:rPr>
        <w:t>.</w:t>
      </w:r>
    </w:p>
    <w:p w14:paraId="2F1426DE" w14:textId="77777777" w:rsidR="003E049F" w:rsidRPr="004675A8" w:rsidRDefault="003E049F" w:rsidP="003E049F">
      <w:pPr>
        <w:ind w:left="1440" w:hanging="1440"/>
        <w:rPr>
          <w:rFonts w:ascii="Garamond" w:hAnsi="Garamond"/>
          <w:color w:val="000000"/>
          <w:sz w:val="8"/>
          <w:szCs w:val="8"/>
        </w:rPr>
      </w:pPr>
    </w:p>
    <w:p w14:paraId="0A323543" w14:textId="3422DEDA" w:rsidR="003E049F" w:rsidRPr="004675A8" w:rsidRDefault="003E049F" w:rsidP="003E049F">
      <w:pPr>
        <w:ind w:left="1440" w:hanging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>, Bauer, C. E., Murray, B. R, Gahan, L., Doheny, E. P., Kilroy, H., Zaffaroni, A., &amp; Montgomery-Downs, H. E. Sleep validity of a non-contact bedside movement and respiration-sensing device</w:t>
      </w:r>
      <w:r w:rsidR="006C4BA6">
        <w:rPr>
          <w:rFonts w:ascii="Garamond" w:hAnsi="Garamond"/>
          <w:sz w:val="24"/>
          <w:szCs w:val="24"/>
        </w:rPr>
        <w:t xml:space="preserve"> (2019)</w:t>
      </w:r>
      <w:r w:rsidRPr="004675A8">
        <w:rPr>
          <w:rFonts w:ascii="Garamond" w:hAnsi="Garamond"/>
          <w:sz w:val="24"/>
          <w:szCs w:val="24"/>
        </w:rPr>
        <w:t xml:space="preserve">. </w:t>
      </w:r>
      <w:r w:rsidRPr="004675A8">
        <w:rPr>
          <w:rFonts w:ascii="Garamond" w:hAnsi="Garamond"/>
          <w:i/>
          <w:sz w:val="24"/>
          <w:szCs w:val="24"/>
        </w:rPr>
        <w:t xml:space="preserve">J Clin Sleep Med, 15(07), </w:t>
      </w:r>
      <w:r w:rsidRPr="004675A8">
        <w:rPr>
          <w:rFonts w:ascii="Garamond" w:hAnsi="Garamond"/>
          <w:sz w:val="24"/>
          <w:szCs w:val="24"/>
        </w:rPr>
        <w:t xml:space="preserve">1051-1061. </w:t>
      </w:r>
      <w:hyperlink r:id="rId11" w:history="1">
        <w:r w:rsidRPr="004675A8">
          <w:rPr>
            <w:rStyle w:val="Hyperlink"/>
            <w:rFonts w:ascii="Garamond" w:hAnsi="Garamond"/>
            <w:sz w:val="24"/>
            <w:szCs w:val="24"/>
          </w:rPr>
          <w:t>http://dx.doi.org/10.5664/jcsm.7892</w:t>
        </w:r>
      </w:hyperlink>
      <w:r w:rsidRPr="004675A8">
        <w:rPr>
          <w:rFonts w:ascii="Garamond" w:hAnsi="Garamond"/>
          <w:sz w:val="24"/>
          <w:szCs w:val="24"/>
        </w:rPr>
        <w:t>.</w:t>
      </w:r>
    </w:p>
    <w:p w14:paraId="7EC77584" w14:textId="77777777" w:rsidR="003E049F" w:rsidRPr="004675A8" w:rsidRDefault="003E049F" w:rsidP="003E049F">
      <w:pPr>
        <w:ind w:left="1440" w:hanging="1440"/>
        <w:rPr>
          <w:rFonts w:ascii="Garamond" w:hAnsi="Garamond"/>
          <w:sz w:val="8"/>
          <w:szCs w:val="8"/>
        </w:rPr>
      </w:pPr>
    </w:p>
    <w:p w14:paraId="7BE6A8F6" w14:textId="77777777" w:rsidR="003E049F" w:rsidRPr="004675A8" w:rsidRDefault="003E049F" w:rsidP="003E049F">
      <w:pPr>
        <w:pStyle w:val="Footer"/>
        <w:ind w:left="1800"/>
        <w:rPr>
          <w:rFonts w:ascii="Garamond" w:hAnsi="Garamond"/>
          <w:i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 xml:space="preserve">Commentary: Rapoport, D.M. (2019). Non-Contact sleep monitoring: Are we there yet? </w:t>
      </w:r>
      <w:r w:rsidRPr="004675A8">
        <w:rPr>
          <w:rFonts w:ascii="Garamond" w:hAnsi="Garamond"/>
          <w:i/>
          <w:sz w:val="24"/>
          <w:szCs w:val="24"/>
        </w:rPr>
        <w:t xml:space="preserve">J Clin Sleep Med., 15(07), 935-6. </w:t>
      </w:r>
      <w:hyperlink r:id="rId12" w:history="1">
        <w:r w:rsidRPr="004675A8">
          <w:rPr>
            <w:rStyle w:val="Hyperlink"/>
            <w:rFonts w:ascii="Garamond" w:hAnsi="Garamond"/>
            <w:i/>
            <w:color w:val="auto"/>
            <w:sz w:val="24"/>
            <w:szCs w:val="24"/>
          </w:rPr>
          <w:t>http://dx.doi.org/10.5664/jcsm.7864</w:t>
        </w:r>
      </w:hyperlink>
      <w:r w:rsidRPr="004675A8">
        <w:rPr>
          <w:rFonts w:ascii="Garamond" w:hAnsi="Garamond"/>
          <w:i/>
          <w:sz w:val="24"/>
          <w:szCs w:val="24"/>
        </w:rPr>
        <w:t>.</w:t>
      </w:r>
    </w:p>
    <w:p w14:paraId="5AECDE60" w14:textId="77777777" w:rsidR="003E049F" w:rsidRPr="004675A8" w:rsidRDefault="003E049F" w:rsidP="003E049F">
      <w:pPr>
        <w:pStyle w:val="Footer"/>
        <w:ind w:left="1800"/>
        <w:rPr>
          <w:rFonts w:ascii="Garamond" w:hAnsi="Garamond"/>
          <w:i/>
          <w:sz w:val="8"/>
          <w:szCs w:val="8"/>
        </w:rPr>
      </w:pPr>
    </w:p>
    <w:p w14:paraId="4C1BF033" w14:textId="77777777" w:rsidR="003E049F" w:rsidRPr="004675A8" w:rsidRDefault="003E049F" w:rsidP="003E049F">
      <w:pPr>
        <w:pStyle w:val="Footer"/>
        <w:ind w:left="180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 xml:space="preserve">Commentary: Hunasikatti, M. (2019). Non-contact sensors: Need for optimum information is more important than convenience. </w:t>
      </w:r>
      <w:r w:rsidRPr="004675A8">
        <w:rPr>
          <w:rFonts w:ascii="Garamond" w:hAnsi="Garamond"/>
          <w:i/>
          <w:sz w:val="24"/>
          <w:szCs w:val="24"/>
        </w:rPr>
        <w:t>J Clin Sleep Med</w:t>
      </w:r>
      <w:r w:rsidRPr="004675A8">
        <w:rPr>
          <w:rFonts w:ascii="Garamond" w:hAnsi="Garamond"/>
          <w:sz w:val="24"/>
          <w:szCs w:val="24"/>
        </w:rPr>
        <w:t xml:space="preserve">, </w:t>
      </w:r>
      <w:r w:rsidRPr="004675A8">
        <w:rPr>
          <w:rFonts w:ascii="Garamond" w:hAnsi="Garamond"/>
          <w:i/>
          <w:sz w:val="24"/>
          <w:szCs w:val="24"/>
        </w:rPr>
        <w:t>15(11)</w:t>
      </w:r>
      <w:r w:rsidRPr="004675A8">
        <w:rPr>
          <w:rFonts w:ascii="Garamond" w:hAnsi="Garamond"/>
          <w:sz w:val="24"/>
          <w:szCs w:val="24"/>
        </w:rPr>
        <w:t>, 1707.</w:t>
      </w:r>
    </w:p>
    <w:p w14:paraId="66DAC0DF" w14:textId="77777777" w:rsidR="003E049F" w:rsidRPr="004675A8" w:rsidRDefault="003E049F" w:rsidP="003E049F">
      <w:pPr>
        <w:pStyle w:val="Footer"/>
        <w:ind w:left="1800"/>
        <w:rPr>
          <w:rFonts w:ascii="Garamond" w:hAnsi="Garamond"/>
          <w:sz w:val="8"/>
          <w:szCs w:val="8"/>
        </w:rPr>
      </w:pPr>
    </w:p>
    <w:p w14:paraId="5E5505AC" w14:textId="09019F9A" w:rsidR="003E049F" w:rsidRPr="004675A8" w:rsidRDefault="003E049F" w:rsidP="003E049F">
      <w:pPr>
        <w:ind w:left="1800" w:hanging="1440"/>
        <w:rPr>
          <w:rFonts w:ascii="Garamond" w:hAnsi="Garamond"/>
          <w:i/>
          <w:sz w:val="24"/>
          <w:szCs w:val="24"/>
          <w:vertAlign w:val="superscript"/>
        </w:rPr>
      </w:pPr>
      <w:r w:rsidRPr="004675A8">
        <w:rPr>
          <w:rFonts w:ascii="Garamond" w:hAnsi="Garamond"/>
          <w:sz w:val="24"/>
          <w:szCs w:val="24"/>
        </w:rPr>
        <w:tab/>
        <w:t xml:space="preserve">Response to Commentary: </w:t>
      </w:r>
      <w:r w:rsidRPr="004675A8">
        <w:rPr>
          <w:rFonts w:ascii="Garamond" w:hAnsi="Garamond"/>
          <w:sz w:val="24"/>
          <w:szCs w:val="24"/>
          <w:u w:val="single"/>
        </w:rPr>
        <w:t>Schade, M. M</w:t>
      </w:r>
      <w:r w:rsidRPr="004675A8">
        <w:rPr>
          <w:rFonts w:ascii="Garamond" w:hAnsi="Garamond"/>
          <w:sz w:val="24"/>
          <w:szCs w:val="24"/>
        </w:rPr>
        <w:t xml:space="preserve">. &amp; Montgomery-Downs, H. E. (2019). Utility encompasses both clinical translation and ecologic validity. </w:t>
      </w:r>
      <w:r w:rsidRPr="004675A8">
        <w:rPr>
          <w:rFonts w:ascii="Garamond" w:hAnsi="Garamond"/>
          <w:i/>
          <w:sz w:val="24"/>
          <w:szCs w:val="24"/>
        </w:rPr>
        <w:t>J Clin Sleep Med, 15(11)</w:t>
      </w:r>
      <w:r w:rsidRPr="004675A8">
        <w:rPr>
          <w:rFonts w:ascii="Garamond" w:hAnsi="Garamond"/>
          <w:sz w:val="24"/>
          <w:szCs w:val="24"/>
        </w:rPr>
        <w:t>, 1709.</w:t>
      </w:r>
      <w:r w:rsidRPr="004675A8">
        <w:rPr>
          <w:rFonts w:ascii="Garamond" w:hAnsi="Garamond"/>
          <w:i/>
          <w:sz w:val="24"/>
          <w:szCs w:val="24"/>
        </w:rPr>
        <w:t xml:space="preserve">  </w:t>
      </w:r>
    </w:p>
    <w:p w14:paraId="43320BEE" w14:textId="77777777" w:rsidR="003E049F" w:rsidRPr="004675A8" w:rsidRDefault="003E049F" w:rsidP="00685F48">
      <w:pPr>
        <w:ind w:left="1440" w:hanging="1440"/>
        <w:rPr>
          <w:rFonts w:ascii="Garamond" w:hAnsi="Garamond"/>
          <w:sz w:val="8"/>
          <w:szCs w:val="8"/>
        </w:rPr>
      </w:pPr>
    </w:p>
    <w:p w14:paraId="2EADA79F" w14:textId="20CFE0D1" w:rsidR="003E049F" w:rsidRPr="004675A8" w:rsidRDefault="003E049F" w:rsidP="003E049F">
      <w:pPr>
        <w:ind w:left="1440" w:hanging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ab/>
        <w:t>Ness, K.</w:t>
      </w:r>
      <w:r w:rsidR="00737CBC">
        <w:rPr>
          <w:rFonts w:ascii="Garamond" w:hAnsi="Garamond"/>
          <w:sz w:val="24"/>
          <w:szCs w:val="24"/>
        </w:rPr>
        <w:t xml:space="preserve"> M.</w:t>
      </w:r>
      <w:r w:rsidRPr="004675A8">
        <w:rPr>
          <w:rFonts w:ascii="Garamond" w:hAnsi="Garamond"/>
          <w:sz w:val="24"/>
          <w:szCs w:val="24"/>
        </w:rPr>
        <w:t xml:space="preserve">, Strayer, S. M., Nahmod, N. G., </w:t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, Chang, A. M., Shearer, G. C., &amp; Buxton, O. M. (2019). Four nights of sleep restriction suppress the postprandial lipemic response and decrease satiety. </w:t>
      </w:r>
      <w:r w:rsidRPr="004675A8">
        <w:rPr>
          <w:rFonts w:ascii="Garamond" w:hAnsi="Garamond"/>
          <w:i/>
          <w:sz w:val="24"/>
          <w:szCs w:val="24"/>
        </w:rPr>
        <w:t xml:space="preserve">J Lipid </w:t>
      </w:r>
      <w:r w:rsidRPr="004675A8">
        <w:rPr>
          <w:rFonts w:ascii="Garamond" w:hAnsi="Garamond"/>
          <w:sz w:val="24"/>
          <w:szCs w:val="24"/>
        </w:rPr>
        <w:t xml:space="preserve">Res, </w:t>
      </w:r>
      <w:r w:rsidRPr="004675A8">
        <w:rPr>
          <w:rFonts w:ascii="Garamond" w:hAnsi="Garamond"/>
          <w:i/>
          <w:sz w:val="24"/>
          <w:szCs w:val="24"/>
        </w:rPr>
        <w:t>60(11)</w:t>
      </w:r>
      <w:r w:rsidRPr="004675A8">
        <w:rPr>
          <w:rFonts w:ascii="Garamond" w:hAnsi="Garamond"/>
          <w:sz w:val="24"/>
          <w:szCs w:val="24"/>
        </w:rPr>
        <w:t>, 1935-1945.</w:t>
      </w:r>
      <w:r w:rsidR="00BB1941">
        <w:rPr>
          <w:rFonts w:ascii="Garamond" w:hAnsi="Garamond"/>
          <w:sz w:val="24"/>
          <w:szCs w:val="24"/>
        </w:rPr>
        <w:t xml:space="preserve"> </w:t>
      </w:r>
      <w:r w:rsidR="00BB1941" w:rsidRPr="00BB1941">
        <w:rPr>
          <w:rFonts w:ascii="Garamond" w:hAnsi="Garamond"/>
          <w:sz w:val="24"/>
          <w:szCs w:val="24"/>
        </w:rPr>
        <w:t>doi: 10.1194/jlr.P094375</w:t>
      </w:r>
    </w:p>
    <w:p w14:paraId="57043E99" w14:textId="77777777" w:rsidR="003E049F" w:rsidRPr="004675A8" w:rsidRDefault="003E049F" w:rsidP="003E049F">
      <w:pPr>
        <w:ind w:left="1440" w:hanging="1440"/>
        <w:rPr>
          <w:rFonts w:ascii="Garamond" w:hAnsi="Garamond"/>
          <w:sz w:val="8"/>
          <w:szCs w:val="8"/>
        </w:rPr>
      </w:pPr>
    </w:p>
    <w:p w14:paraId="2D99FFE7" w14:textId="5EEAD47C" w:rsidR="00091089" w:rsidRDefault="00685F48" w:rsidP="003E049F">
      <w:pPr>
        <w:ind w:left="1440" w:hanging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ab/>
        <w:t xml:space="preserve">Bauer, C. E., Lewis, J. W., Brefczynski-Lewis, J., Frum, C., </w:t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, Haut, M. W., &amp; Montgomery-Downs, H. E. (2020). Breastfeeding duration is associated with regional, but not global, differences in white matter tracts. </w:t>
      </w:r>
      <w:r w:rsidRPr="004675A8">
        <w:rPr>
          <w:rFonts w:ascii="Garamond" w:hAnsi="Garamond"/>
          <w:i/>
          <w:sz w:val="24"/>
          <w:szCs w:val="24"/>
        </w:rPr>
        <w:t>Brain Sciences</w:t>
      </w:r>
      <w:r w:rsidRPr="004675A8">
        <w:rPr>
          <w:rFonts w:ascii="Garamond" w:hAnsi="Garamond"/>
          <w:sz w:val="24"/>
          <w:szCs w:val="24"/>
        </w:rPr>
        <w:t xml:space="preserve">, </w:t>
      </w:r>
      <w:r w:rsidRPr="004675A8">
        <w:rPr>
          <w:rFonts w:ascii="Garamond" w:hAnsi="Garamond"/>
          <w:i/>
          <w:sz w:val="24"/>
          <w:szCs w:val="24"/>
        </w:rPr>
        <w:t>10(1)</w:t>
      </w:r>
      <w:r w:rsidRPr="004675A8">
        <w:rPr>
          <w:rFonts w:ascii="Garamond" w:hAnsi="Garamond"/>
          <w:sz w:val="24"/>
          <w:szCs w:val="24"/>
        </w:rPr>
        <w:t>, 19-30.</w:t>
      </w:r>
      <w:r w:rsidR="00BB1941">
        <w:rPr>
          <w:rFonts w:ascii="Garamond" w:hAnsi="Garamond"/>
          <w:sz w:val="24"/>
          <w:szCs w:val="24"/>
        </w:rPr>
        <w:t xml:space="preserve"> </w:t>
      </w:r>
      <w:hyperlink r:id="rId13" w:history="1">
        <w:r w:rsidR="00BB1941" w:rsidRPr="00BB1941">
          <w:rPr>
            <w:rStyle w:val="Hyperlink"/>
            <w:rFonts w:ascii="Garamond" w:hAnsi="Garamond"/>
            <w:sz w:val="24"/>
            <w:szCs w:val="24"/>
          </w:rPr>
          <w:t>https://doi.org/10.3390/brainsci10010019</w:t>
        </w:r>
      </w:hyperlink>
    </w:p>
    <w:p w14:paraId="2295302C" w14:textId="5065D5D6" w:rsidR="00261E20" w:rsidRPr="00261E20" w:rsidRDefault="00261E20" w:rsidP="003E049F">
      <w:pPr>
        <w:ind w:left="1440" w:hanging="1440"/>
        <w:rPr>
          <w:rFonts w:ascii="Garamond" w:hAnsi="Garamond"/>
          <w:sz w:val="8"/>
          <w:szCs w:val="8"/>
        </w:rPr>
      </w:pPr>
    </w:p>
    <w:p w14:paraId="6DC94204" w14:textId="21A421C6" w:rsidR="00261E20" w:rsidRDefault="00261E20" w:rsidP="00261E20">
      <w:pPr>
        <w:ind w:left="1440"/>
        <w:rPr>
          <w:rStyle w:val="Hyperlink"/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Roberts, D. M., </w:t>
      </w:r>
      <w:r>
        <w:rPr>
          <w:rFonts w:ascii="Garamond" w:hAnsi="Garamond"/>
          <w:sz w:val="24"/>
          <w:szCs w:val="24"/>
          <w:u w:val="single"/>
        </w:rPr>
        <w:t>Schade, M. M.</w:t>
      </w:r>
      <w:r>
        <w:rPr>
          <w:rFonts w:ascii="Garamond" w:hAnsi="Garamond"/>
          <w:sz w:val="24"/>
          <w:szCs w:val="24"/>
        </w:rPr>
        <w:t>, Mathew, G. M., Gartenberg, D., &amp; Buxton, O. M</w:t>
      </w:r>
      <w:r w:rsidR="00470AD2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(2020). </w:t>
      </w:r>
      <w:r w:rsidRPr="00C616E1">
        <w:rPr>
          <w:rFonts w:ascii="Garamond" w:hAnsi="Garamond"/>
          <w:sz w:val="24"/>
          <w:szCs w:val="24"/>
        </w:rPr>
        <w:t xml:space="preserve">Detecting </w:t>
      </w:r>
      <w:r>
        <w:rPr>
          <w:rFonts w:ascii="Garamond" w:hAnsi="Garamond"/>
          <w:sz w:val="24"/>
          <w:szCs w:val="24"/>
        </w:rPr>
        <w:t>s</w:t>
      </w:r>
      <w:r w:rsidRPr="00C616E1">
        <w:rPr>
          <w:rFonts w:ascii="Garamond" w:hAnsi="Garamond"/>
          <w:sz w:val="24"/>
          <w:szCs w:val="24"/>
        </w:rPr>
        <w:t xml:space="preserve">leep </w:t>
      </w:r>
      <w:r>
        <w:rPr>
          <w:rFonts w:ascii="Garamond" w:hAnsi="Garamond"/>
          <w:sz w:val="24"/>
          <w:szCs w:val="24"/>
        </w:rPr>
        <w:t>u</w:t>
      </w:r>
      <w:r w:rsidRPr="00C616E1">
        <w:rPr>
          <w:rFonts w:ascii="Garamond" w:hAnsi="Garamond"/>
          <w:sz w:val="24"/>
          <w:szCs w:val="24"/>
        </w:rPr>
        <w:t xml:space="preserve">sing </w:t>
      </w:r>
      <w:r>
        <w:rPr>
          <w:rFonts w:ascii="Garamond" w:hAnsi="Garamond"/>
          <w:sz w:val="24"/>
          <w:szCs w:val="24"/>
        </w:rPr>
        <w:t>r</w:t>
      </w:r>
      <w:r w:rsidRPr="00C616E1">
        <w:rPr>
          <w:rFonts w:ascii="Garamond" w:hAnsi="Garamond"/>
          <w:sz w:val="24"/>
          <w:szCs w:val="24"/>
        </w:rPr>
        <w:t xml:space="preserve">aw </w:t>
      </w:r>
      <w:r>
        <w:rPr>
          <w:rFonts w:ascii="Garamond" w:hAnsi="Garamond"/>
          <w:sz w:val="24"/>
          <w:szCs w:val="24"/>
        </w:rPr>
        <w:t>d</w:t>
      </w:r>
      <w:r w:rsidRPr="00C616E1">
        <w:rPr>
          <w:rFonts w:ascii="Garamond" w:hAnsi="Garamond"/>
          <w:sz w:val="24"/>
          <w:szCs w:val="24"/>
        </w:rPr>
        <w:t xml:space="preserve">ata from </w:t>
      </w:r>
      <w:r>
        <w:rPr>
          <w:rFonts w:ascii="Garamond" w:hAnsi="Garamond"/>
          <w:sz w:val="24"/>
          <w:szCs w:val="24"/>
        </w:rPr>
        <w:t>m</w:t>
      </w:r>
      <w:r w:rsidRPr="00C616E1">
        <w:rPr>
          <w:rFonts w:ascii="Garamond" w:hAnsi="Garamond"/>
          <w:sz w:val="24"/>
          <w:szCs w:val="24"/>
        </w:rPr>
        <w:t xml:space="preserve">ultisensor </w:t>
      </w:r>
      <w:r>
        <w:rPr>
          <w:rFonts w:ascii="Garamond" w:hAnsi="Garamond"/>
          <w:sz w:val="24"/>
          <w:szCs w:val="24"/>
        </w:rPr>
        <w:t>c</w:t>
      </w:r>
      <w:r w:rsidRPr="00C616E1">
        <w:rPr>
          <w:rFonts w:ascii="Garamond" w:hAnsi="Garamond"/>
          <w:sz w:val="24"/>
          <w:szCs w:val="24"/>
        </w:rPr>
        <w:t>onsumer-</w:t>
      </w:r>
      <w:r>
        <w:rPr>
          <w:rFonts w:ascii="Garamond" w:hAnsi="Garamond"/>
          <w:sz w:val="24"/>
          <w:szCs w:val="24"/>
        </w:rPr>
        <w:t>g</w:t>
      </w:r>
      <w:r w:rsidRPr="00C616E1">
        <w:rPr>
          <w:rFonts w:ascii="Garamond" w:hAnsi="Garamond"/>
          <w:sz w:val="24"/>
          <w:szCs w:val="24"/>
        </w:rPr>
        <w:t xml:space="preserve">rade </w:t>
      </w:r>
      <w:r>
        <w:rPr>
          <w:rFonts w:ascii="Garamond" w:hAnsi="Garamond"/>
          <w:sz w:val="24"/>
          <w:szCs w:val="24"/>
        </w:rPr>
        <w:t>w</w:t>
      </w:r>
      <w:r w:rsidRPr="00C616E1">
        <w:rPr>
          <w:rFonts w:ascii="Garamond" w:hAnsi="Garamond"/>
          <w:sz w:val="24"/>
          <w:szCs w:val="24"/>
        </w:rPr>
        <w:t xml:space="preserve">earables, </w:t>
      </w:r>
      <w:r>
        <w:rPr>
          <w:rFonts w:ascii="Garamond" w:hAnsi="Garamond"/>
          <w:sz w:val="24"/>
          <w:szCs w:val="24"/>
        </w:rPr>
        <w:t>r</w:t>
      </w:r>
      <w:r w:rsidRPr="00C616E1">
        <w:rPr>
          <w:rFonts w:ascii="Garamond" w:hAnsi="Garamond"/>
          <w:sz w:val="24"/>
          <w:szCs w:val="24"/>
        </w:rPr>
        <w:t xml:space="preserve">elative to </w:t>
      </w:r>
      <w:r>
        <w:rPr>
          <w:rFonts w:ascii="Garamond" w:hAnsi="Garamond"/>
          <w:sz w:val="24"/>
          <w:szCs w:val="24"/>
        </w:rPr>
        <w:t>w</w:t>
      </w:r>
      <w:r w:rsidRPr="00C616E1">
        <w:rPr>
          <w:rFonts w:ascii="Garamond" w:hAnsi="Garamond"/>
          <w:sz w:val="24"/>
          <w:szCs w:val="24"/>
        </w:rPr>
        <w:t xml:space="preserve">rist </w:t>
      </w:r>
      <w:r>
        <w:rPr>
          <w:rFonts w:ascii="Garamond" w:hAnsi="Garamond"/>
          <w:sz w:val="24"/>
          <w:szCs w:val="24"/>
        </w:rPr>
        <w:t>a</w:t>
      </w:r>
      <w:r w:rsidRPr="00C616E1">
        <w:rPr>
          <w:rFonts w:ascii="Garamond" w:hAnsi="Garamond"/>
          <w:sz w:val="24"/>
          <w:szCs w:val="24"/>
        </w:rPr>
        <w:t xml:space="preserve">ctigraphy and </w:t>
      </w:r>
      <w:r>
        <w:rPr>
          <w:rFonts w:ascii="Garamond" w:hAnsi="Garamond"/>
          <w:sz w:val="24"/>
          <w:szCs w:val="24"/>
        </w:rPr>
        <w:t>p</w:t>
      </w:r>
      <w:r w:rsidRPr="00C616E1">
        <w:rPr>
          <w:rFonts w:ascii="Garamond" w:hAnsi="Garamond"/>
          <w:sz w:val="24"/>
          <w:szCs w:val="24"/>
        </w:rPr>
        <w:t>olysomnography</w:t>
      </w:r>
      <w:r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i/>
          <w:iCs/>
          <w:sz w:val="24"/>
          <w:szCs w:val="24"/>
        </w:rPr>
        <w:t>SLEEP</w:t>
      </w:r>
      <w:r w:rsidR="00BC1F04">
        <w:rPr>
          <w:rFonts w:ascii="Garamond" w:hAnsi="Garamond"/>
          <w:i/>
          <w:iCs/>
          <w:sz w:val="24"/>
          <w:szCs w:val="24"/>
        </w:rPr>
        <w:t>, 43(7)</w:t>
      </w:r>
      <w:r>
        <w:rPr>
          <w:rFonts w:ascii="Garamond" w:hAnsi="Garamond"/>
          <w:sz w:val="24"/>
          <w:szCs w:val="24"/>
        </w:rPr>
        <w:t>.</w:t>
      </w:r>
      <w:r w:rsidR="00BB1941">
        <w:rPr>
          <w:rFonts w:ascii="Garamond" w:hAnsi="Garamond"/>
          <w:sz w:val="24"/>
          <w:szCs w:val="24"/>
        </w:rPr>
        <w:t xml:space="preserve"> </w:t>
      </w:r>
      <w:hyperlink r:id="rId14" w:history="1">
        <w:r w:rsidR="00BB1941" w:rsidRPr="00BB1941">
          <w:rPr>
            <w:rStyle w:val="Hyperlink"/>
            <w:rFonts w:ascii="Garamond" w:hAnsi="Garamond"/>
            <w:sz w:val="24"/>
            <w:szCs w:val="24"/>
          </w:rPr>
          <w:t>https://doi.org/10.1093/sleep/zsaa045</w:t>
        </w:r>
      </w:hyperlink>
    </w:p>
    <w:p w14:paraId="396F8BAE" w14:textId="65C5F957" w:rsidR="00461094" w:rsidRPr="00461094" w:rsidRDefault="00461094" w:rsidP="00261E20">
      <w:pPr>
        <w:ind w:left="1440"/>
        <w:rPr>
          <w:rStyle w:val="Hyperlink"/>
          <w:rFonts w:ascii="Garamond" w:hAnsi="Garamond"/>
          <w:sz w:val="8"/>
          <w:szCs w:val="8"/>
        </w:rPr>
      </w:pPr>
    </w:p>
    <w:p w14:paraId="5274DA0C" w14:textId="39B7570D" w:rsidR="00BC1F04" w:rsidRDefault="00461094" w:rsidP="00461094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, Mathew, G. M., Roberts, D. M., Gartenberg, D., &amp; Buxton, O. M. </w:t>
      </w:r>
      <w:r>
        <w:rPr>
          <w:rFonts w:ascii="Garamond" w:hAnsi="Garamond"/>
          <w:sz w:val="24"/>
          <w:szCs w:val="24"/>
        </w:rPr>
        <w:t xml:space="preserve">(2020). </w:t>
      </w:r>
      <w:r w:rsidRPr="004675A8">
        <w:rPr>
          <w:rFonts w:ascii="Garamond" w:hAnsi="Garamond"/>
          <w:sz w:val="24"/>
          <w:szCs w:val="24"/>
        </w:rPr>
        <w:t xml:space="preserve">Enhancing slow oscillations and increasing N3 sleep proportion with supervised, non-phase-locked pink noise and other non-standard auditory stimulation during NREM sleep. </w:t>
      </w:r>
      <w:r w:rsidRPr="004675A8">
        <w:rPr>
          <w:rFonts w:ascii="Garamond" w:hAnsi="Garamond"/>
          <w:i/>
          <w:sz w:val="24"/>
          <w:szCs w:val="24"/>
        </w:rPr>
        <w:t>Nat Sci Sleep</w:t>
      </w:r>
      <w:r w:rsidR="00BC1F04">
        <w:rPr>
          <w:rFonts w:ascii="Garamond" w:hAnsi="Garamond"/>
          <w:i/>
          <w:sz w:val="24"/>
          <w:szCs w:val="24"/>
        </w:rPr>
        <w:t>, 12, 411-429</w:t>
      </w:r>
      <w:r w:rsidRPr="004675A8">
        <w:rPr>
          <w:rFonts w:ascii="Garamond" w:hAnsi="Garamond"/>
          <w:sz w:val="24"/>
          <w:szCs w:val="24"/>
        </w:rPr>
        <w:t xml:space="preserve">. </w:t>
      </w:r>
      <w:hyperlink r:id="rId15" w:history="1">
        <w:r w:rsidR="00BC1F04" w:rsidRPr="00D807C6">
          <w:rPr>
            <w:rStyle w:val="Hyperlink"/>
            <w:rFonts w:ascii="Garamond" w:hAnsi="Garamond"/>
            <w:sz w:val="24"/>
            <w:szCs w:val="24"/>
          </w:rPr>
          <w:t>https://dx.doi.org/10.2147%2FNSS.S243204</w:t>
        </w:r>
      </w:hyperlink>
    </w:p>
    <w:p w14:paraId="433ABF87" w14:textId="77777777" w:rsidR="00BC1F04" w:rsidRPr="00BC1F04" w:rsidRDefault="00BC1F04" w:rsidP="00461094">
      <w:pPr>
        <w:ind w:left="1440"/>
        <w:rPr>
          <w:rFonts w:ascii="Garamond" w:hAnsi="Garamond"/>
          <w:sz w:val="8"/>
          <w:szCs w:val="8"/>
        </w:rPr>
      </w:pPr>
    </w:p>
    <w:p w14:paraId="4EEFE78E" w14:textId="7A451965" w:rsidR="00BC1F04" w:rsidRDefault="00BC1F04" w:rsidP="00461094">
      <w:pPr>
        <w:ind w:left="1440"/>
        <w:rPr>
          <w:rStyle w:val="Hyperlink"/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>Talkington, W., Donai, J., Kadner, A.; Layne, M., Forino, A.,</w:t>
      </w:r>
      <w:r>
        <w:rPr>
          <w:rFonts w:ascii="Garamond" w:hAnsi="Garamond"/>
          <w:sz w:val="24"/>
          <w:szCs w:val="24"/>
        </w:rPr>
        <w:t xml:space="preserve"> Wen, S., Gao, S.,</w:t>
      </w:r>
      <w:r w:rsidRPr="004675A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Gray</w:t>
      </w:r>
      <w:r w:rsidRPr="004675A8">
        <w:rPr>
          <w:rFonts w:ascii="Garamond" w:hAnsi="Garamond"/>
          <w:sz w:val="24"/>
          <w:szCs w:val="24"/>
          <w:u w:val="single"/>
        </w:rPr>
        <w:t>, M. M.</w:t>
      </w:r>
      <w:r w:rsidRPr="004675A8">
        <w:rPr>
          <w:rFonts w:ascii="Garamond" w:hAnsi="Garamond"/>
          <w:sz w:val="24"/>
          <w:szCs w:val="24"/>
        </w:rPr>
        <w:t xml:space="preserve">; Ashraf, A., Valencia, G., Smith, B., Khoo, S., Gray, S., Lass, N., Brefczynski-Lewis, J., Engdahl, S., Graham, D., Frum, C., &amp; Lewis, J. </w:t>
      </w:r>
      <w:r>
        <w:rPr>
          <w:rFonts w:ascii="Garamond" w:hAnsi="Garamond"/>
          <w:sz w:val="24"/>
          <w:szCs w:val="24"/>
        </w:rPr>
        <w:t xml:space="preserve">(2020). </w:t>
      </w:r>
      <w:r w:rsidRPr="0003065D">
        <w:rPr>
          <w:rFonts w:ascii="Garamond" w:hAnsi="Garamond"/>
          <w:sz w:val="24"/>
          <w:szCs w:val="24"/>
        </w:rPr>
        <w:t>Electrophysiological evidence of early cortical sensitivity to human conspecific mimic</w:t>
      </w:r>
      <w:r>
        <w:rPr>
          <w:rFonts w:ascii="Garamond" w:hAnsi="Garamond"/>
          <w:sz w:val="24"/>
          <w:szCs w:val="24"/>
        </w:rPr>
        <w:t xml:space="preserve"> </w:t>
      </w:r>
      <w:r w:rsidRPr="0003065D">
        <w:rPr>
          <w:rFonts w:ascii="Garamond" w:hAnsi="Garamond"/>
          <w:sz w:val="24"/>
          <w:szCs w:val="24"/>
        </w:rPr>
        <w:t>voice as a distinct category of natural sound</w:t>
      </w:r>
      <w:r w:rsidRPr="004675A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i/>
          <w:sz w:val="24"/>
          <w:szCs w:val="24"/>
        </w:rPr>
        <w:t>Speech, Language, and Hearing Research</w:t>
      </w:r>
      <w:r w:rsidRPr="004675A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hyperlink r:id="rId16" w:history="1">
        <w:r w:rsidRPr="00D807C6">
          <w:rPr>
            <w:rStyle w:val="Hyperlink"/>
            <w:rFonts w:ascii="Garamond" w:hAnsi="Garamond"/>
            <w:sz w:val="24"/>
            <w:szCs w:val="24"/>
          </w:rPr>
          <w:t>https://doi.org/10.1044/2020_JSLHR-20-00063</w:t>
        </w:r>
      </w:hyperlink>
    </w:p>
    <w:p w14:paraId="47EC3319" w14:textId="4B712637" w:rsidR="004C72C0" w:rsidRPr="004C72C0" w:rsidRDefault="004C72C0" w:rsidP="00461094">
      <w:pPr>
        <w:ind w:left="1440"/>
        <w:rPr>
          <w:rStyle w:val="Hyperlink"/>
          <w:rFonts w:ascii="Garamond" w:hAnsi="Garamond"/>
          <w:sz w:val="8"/>
          <w:szCs w:val="8"/>
        </w:rPr>
      </w:pPr>
    </w:p>
    <w:p w14:paraId="0C4582FE" w14:textId="34DB3D63" w:rsidR="00BF02A7" w:rsidRDefault="00BF02A7" w:rsidP="00461094">
      <w:pPr>
        <w:ind w:left="1440"/>
        <w:rPr>
          <w:rFonts w:ascii="Garamond" w:hAnsi="Garamond"/>
          <w:sz w:val="24"/>
          <w:szCs w:val="24"/>
        </w:rPr>
      </w:pPr>
      <w:r w:rsidRPr="00BF02A7">
        <w:rPr>
          <w:rFonts w:ascii="Garamond" w:hAnsi="Garamond"/>
          <w:sz w:val="24"/>
          <w:szCs w:val="24"/>
        </w:rPr>
        <w:t>Arnold, C.</w:t>
      </w:r>
      <w:r>
        <w:rPr>
          <w:rFonts w:ascii="Garamond" w:hAnsi="Garamond"/>
          <w:sz w:val="24"/>
          <w:szCs w:val="24"/>
        </w:rPr>
        <w:t xml:space="preserve"> </w:t>
      </w:r>
      <w:r w:rsidRPr="00BF02A7">
        <w:rPr>
          <w:rFonts w:ascii="Garamond" w:hAnsi="Garamond"/>
          <w:sz w:val="24"/>
          <w:szCs w:val="24"/>
        </w:rPr>
        <w:t>R., Srinivasan, S., Herzog, C.</w:t>
      </w:r>
      <w:r>
        <w:rPr>
          <w:rFonts w:ascii="Garamond" w:hAnsi="Garamond"/>
          <w:sz w:val="24"/>
          <w:szCs w:val="24"/>
        </w:rPr>
        <w:t xml:space="preserve"> </w:t>
      </w:r>
      <w:r w:rsidRPr="00BF02A7">
        <w:rPr>
          <w:rFonts w:ascii="Garamond" w:hAnsi="Garamond"/>
          <w:sz w:val="24"/>
          <w:szCs w:val="24"/>
        </w:rPr>
        <w:t>M., Gontu, A., Bharti, N., Small, M., Rogers, C.</w:t>
      </w:r>
      <w:r>
        <w:rPr>
          <w:rFonts w:ascii="Garamond" w:hAnsi="Garamond"/>
          <w:sz w:val="24"/>
          <w:szCs w:val="24"/>
        </w:rPr>
        <w:t xml:space="preserve"> </w:t>
      </w:r>
      <w:r w:rsidRPr="00BF02A7">
        <w:rPr>
          <w:rFonts w:ascii="Garamond" w:hAnsi="Garamond"/>
          <w:sz w:val="24"/>
          <w:szCs w:val="24"/>
        </w:rPr>
        <w:t xml:space="preserve">J., </w:t>
      </w:r>
      <w:r w:rsidRPr="00BF02A7">
        <w:rPr>
          <w:rFonts w:ascii="Garamond" w:hAnsi="Garamond"/>
          <w:sz w:val="24"/>
          <w:szCs w:val="24"/>
          <w:u w:val="single"/>
        </w:rPr>
        <w:t>Schade, M.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 w:rsidRPr="00BF02A7">
        <w:rPr>
          <w:rFonts w:ascii="Garamond" w:hAnsi="Garamond"/>
          <w:sz w:val="24"/>
          <w:szCs w:val="24"/>
          <w:u w:val="single"/>
        </w:rPr>
        <w:t>M.</w:t>
      </w:r>
      <w:r w:rsidRPr="00BF02A7">
        <w:rPr>
          <w:rFonts w:ascii="Garamond" w:hAnsi="Garamond"/>
          <w:sz w:val="24"/>
          <w:szCs w:val="24"/>
        </w:rPr>
        <w:t>, Kuchipudi, S.</w:t>
      </w:r>
      <w:r>
        <w:rPr>
          <w:rFonts w:ascii="Garamond" w:hAnsi="Garamond"/>
          <w:sz w:val="24"/>
          <w:szCs w:val="24"/>
        </w:rPr>
        <w:t xml:space="preserve"> </w:t>
      </w:r>
      <w:r w:rsidRPr="00BF02A7">
        <w:rPr>
          <w:rFonts w:ascii="Garamond" w:hAnsi="Garamond"/>
          <w:sz w:val="24"/>
          <w:szCs w:val="24"/>
        </w:rPr>
        <w:t xml:space="preserve">V., Kapur, V. </w:t>
      </w:r>
      <w:r>
        <w:rPr>
          <w:rFonts w:ascii="Garamond" w:hAnsi="Garamond"/>
          <w:sz w:val="24"/>
          <w:szCs w:val="24"/>
        </w:rPr>
        <w:t>&amp;</w:t>
      </w:r>
      <w:r w:rsidRPr="00BF02A7">
        <w:rPr>
          <w:rFonts w:ascii="Garamond" w:hAnsi="Garamond"/>
          <w:sz w:val="24"/>
          <w:szCs w:val="24"/>
        </w:rPr>
        <w:t xml:space="preserve"> Read, A. </w:t>
      </w:r>
      <w:r>
        <w:rPr>
          <w:rFonts w:ascii="Garamond" w:hAnsi="Garamond"/>
          <w:sz w:val="24"/>
          <w:szCs w:val="24"/>
        </w:rPr>
        <w:t>(</w:t>
      </w:r>
      <w:r w:rsidRPr="00BF02A7">
        <w:rPr>
          <w:rFonts w:ascii="Garamond" w:hAnsi="Garamond"/>
          <w:sz w:val="24"/>
          <w:szCs w:val="24"/>
        </w:rPr>
        <w:t>2021</w:t>
      </w:r>
      <w:r>
        <w:rPr>
          <w:rFonts w:ascii="Garamond" w:hAnsi="Garamond"/>
          <w:sz w:val="24"/>
          <w:szCs w:val="24"/>
        </w:rPr>
        <w:t>)</w:t>
      </w:r>
      <w:r w:rsidRPr="00BF02A7">
        <w:rPr>
          <w:rFonts w:ascii="Garamond" w:hAnsi="Garamond"/>
          <w:sz w:val="24"/>
          <w:szCs w:val="24"/>
        </w:rPr>
        <w:t xml:space="preserve">. SARS-CoV-2 Seroprevalence in a </w:t>
      </w:r>
      <w:r>
        <w:rPr>
          <w:rFonts w:ascii="Garamond" w:hAnsi="Garamond"/>
          <w:sz w:val="24"/>
          <w:szCs w:val="24"/>
        </w:rPr>
        <w:t>u</w:t>
      </w:r>
      <w:r w:rsidRPr="00BF02A7">
        <w:rPr>
          <w:rFonts w:ascii="Garamond" w:hAnsi="Garamond"/>
          <w:sz w:val="24"/>
          <w:szCs w:val="24"/>
        </w:rPr>
        <w:t xml:space="preserve">niversity </w:t>
      </w:r>
      <w:r>
        <w:rPr>
          <w:rFonts w:ascii="Garamond" w:hAnsi="Garamond"/>
          <w:sz w:val="24"/>
          <w:szCs w:val="24"/>
        </w:rPr>
        <w:t>c</w:t>
      </w:r>
      <w:r w:rsidRPr="00BF02A7">
        <w:rPr>
          <w:rFonts w:ascii="Garamond" w:hAnsi="Garamond"/>
          <w:sz w:val="24"/>
          <w:szCs w:val="24"/>
        </w:rPr>
        <w:t>ommunity: A longitudinal study of the impact of student return to campus on infection risk among community members. medRxiv.</w:t>
      </w:r>
    </w:p>
    <w:p w14:paraId="2CA62A60" w14:textId="77777777" w:rsidR="00BF02A7" w:rsidRPr="00BF02A7" w:rsidRDefault="00BF02A7" w:rsidP="00461094">
      <w:pPr>
        <w:ind w:left="1440"/>
        <w:rPr>
          <w:rFonts w:ascii="Garamond" w:hAnsi="Garamond"/>
          <w:sz w:val="8"/>
          <w:szCs w:val="8"/>
        </w:rPr>
      </w:pPr>
    </w:p>
    <w:p w14:paraId="6255BFFA" w14:textId="3E9243F2" w:rsidR="00E82C87" w:rsidRDefault="00E82C87" w:rsidP="00461094">
      <w:pPr>
        <w:ind w:left="1440"/>
        <w:rPr>
          <w:rFonts w:ascii="Garamond" w:hAnsi="Garamond"/>
          <w:sz w:val="24"/>
          <w:szCs w:val="24"/>
        </w:rPr>
      </w:pPr>
      <w:r w:rsidRPr="00E82C87">
        <w:rPr>
          <w:rFonts w:ascii="Garamond" w:hAnsi="Garamond"/>
          <w:sz w:val="24"/>
          <w:szCs w:val="24"/>
        </w:rPr>
        <w:t>Mathew, G.</w:t>
      </w:r>
      <w:r w:rsidR="0035593C">
        <w:rPr>
          <w:rFonts w:ascii="Garamond" w:hAnsi="Garamond"/>
          <w:sz w:val="24"/>
          <w:szCs w:val="24"/>
        </w:rPr>
        <w:t xml:space="preserve"> </w:t>
      </w:r>
      <w:r w:rsidRPr="00E82C87">
        <w:rPr>
          <w:rFonts w:ascii="Garamond" w:hAnsi="Garamond"/>
          <w:sz w:val="24"/>
          <w:szCs w:val="24"/>
        </w:rPr>
        <w:t>M., Strayer, S.</w:t>
      </w:r>
      <w:r w:rsidR="0035593C">
        <w:rPr>
          <w:rFonts w:ascii="Garamond" w:hAnsi="Garamond"/>
          <w:sz w:val="24"/>
          <w:szCs w:val="24"/>
        </w:rPr>
        <w:t xml:space="preserve"> </w:t>
      </w:r>
      <w:r w:rsidRPr="00E82C87">
        <w:rPr>
          <w:rFonts w:ascii="Garamond" w:hAnsi="Garamond"/>
          <w:sz w:val="24"/>
          <w:szCs w:val="24"/>
        </w:rPr>
        <w:t>M., Bailey, D.</w:t>
      </w:r>
      <w:r w:rsidR="0035593C">
        <w:rPr>
          <w:rFonts w:ascii="Garamond" w:hAnsi="Garamond"/>
          <w:sz w:val="24"/>
          <w:szCs w:val="24"/>
        </w:rPr>
        <w:t xml:space="preserve"> </w:t>
      </w:r>
      <w:r w:rsidRPr="00E82C87">
        <w:rPr>
          <w:rFonts w:ascii="Garamond" w:hAnsi="Garamond"/>
          <w:sz w:val="24"/>
          <w:szCs w:val="24"/>
        </w:rPr>
        <w:t>S., Buzzell, K., Ness, K.</w:t>
      </w:r>
      <w:r w:rsidR="0035593C">
        <w:rPr>
          <w:rFonts w:ascii="Garamond" w:hAnsi="Garamond"/>
          <w:sz w:val="24"/>
          <w:szCs w:val="24"/>
        </w:rPr>
        <w:t xml:space="preserve"> </w:t>
      </w:r>
      <w:r w:rsidRPr="00E82C87">
        <w:rPr>
          <w:rFonts w:ascii="Garamond" w:hAnsi="Garamond"/>
          <w:sz w:val="24"/>
          <w:szCs w:val="24"/>
        </w:rPr>
        <w:t xml:space="preserve">M., </w:t>
      </w:r>
      <w:r w:rsidRPr="00F77FF6">
        <w:rPr>
          <w:rFonts w:ascii="Garamond" w:hAnsi="Garamond"/>
          <w:sz w:val="24"/>
          <w:szCs w:val="24"/>
          <w:u w:val="single"/>
        </w:rPr>
        <w:t>Schade, M.</w:t>
      </w:r>
      <w:r w:rsidR="0035593C">
        <w:rPr>
          <w:rFonts w:ascii="Garamond" w:hAnsi="Garamond"/>
          <w:sz w:val="24"/>
          <w:szCs w:val="24"/>
          <w:u w:val="single"/>
        </w:rPr>
        <w:t xml:space="preserve"> </w:t>
      </w:r>
      <w:r w:rsidRPr="00F77FF6">
        <w:rPr>
          <w:rFonts w:ascii="Garamond" w:hAnsi="Garamond"/>
          <w:sz w:val="24"/>
          <w:szCs w:val="24"/>
          <w:u w:val="single"/>
        </w:rPr>
        <w:t>M.</w:t>
      </w:r>
      <w:r w:rsidRPr="00E82C87">
        <w:rPr>
          <w:rFonts w:ascii="Garamond" w:hAnsi="Garamond"/>
          <w:sz w:val="24"/>
          <w:szCs w:val="24"/>
        </w:rPr>
        <w:t>, Nahmod, N.</w:t>
      </w:r>
      <w:r w:rsidR="0035593C">
        <w:rPr>
          <w:rFonts w:ascii="Garamond" w:hAnsi="Garamond"/>
          <w:sz w:val="24"/>
          <w:szCs w:val="24"/>
        </w:rPr>
        <w:t xml:space="preserve"> </w:t>
      </w:r>
      <w:r w:rsidRPr="00E82C87">
        <w:rPr>
          <w:rFonts w:ascii="Garamond" w:hAnsi="Garamond"/>
          <w:sz w:val="24"/>
          <w:szCs w:val="24"/>
        </w:rPr>
        <w:t>G., Buxton, O.</w:t>
      </w:r>
      <w:r w:rsidR="0035593C">
        <w:rPr>
          <w:rFonts w:ascii="Garamond" w:hAnsi="Garamond"/>
          <w:sz w:val="24"/>
          <w:szCs w:val="24"/>
        </w:rPr>
        <w:t xml:space="preserve"> </w:t>
      </w:r>
      <w:r w:rsidRPr="00E82C87">
        <w:rPr>
          <w:rFonts w:ascii="Garamond" w:hAnsi="Garamond"/>
          <w:sz w:val="24"/>
          <w:szCs w:val="24"/>
        </w:rPr>
        <w:t>M. and Chang, A.</w:t>
      </w:r>
      <w:r w:rsidR="0035593C">
        <w:rPr>
          <w:rFonts w:ascii="Garamond" w:hAnsi="Garamond"/>
          <w:sz w:val="24"/>
          <w:szCs w:val="24"/>
        </w:rPr>
        <w:t>-</w:t>
      </w:r>
      <w:r w:rsidRPr="00E82C87">
        <w:rPr>
          <w:rFonts w:ascii="Garamond" w:hAnsi="Garamond"/>
          <w:sz w:val="24"/>
          <w:szCs w:val="24"/>
        </w:rPr>
        <w:t>M.</w:t>
      </w:r>
      <w:r w:rsidR="00F77FF6">
        <w:rPr>
          <w:rFonts w:ascii="Garamond" w:hAnsi="Garamond"/>
          <w:sz w:val="24"/>
          <w:szCs w:val="24"/>
        </w:rPr>
        <w:t xml:space="preserve"> (</w:t>
      </w:r>
      <w:r w:rsidRPr="00E82C87">
        <w:rPr>
          <w:rFonts w:ascii="Garamond" w:hAnsi="Garamond"/>
          <w:sz w:val="24"/>
          <w:szCs w:val="24"/>
        </w:rPr>
        <w:t>2021</w:t>
      </w:r>
      <w:r w:rsidR="00F77FF6">
        <w:rPr>
          <w:rFonts w:ascii="Garamond" w:hAnsi="Garamond"/>
          <w:sz w:val="24"/>
          <w:szCs w:val="24"/>
        </w:rPr>
        <w:t>)</w:t>
      </w:r>
      <w:r w:rsidRPr="00E82C87">
        <w:rPr>
          <w:rFonts w:ascii="Garamond" w:hAnsi="Garamond"/>
          <w:sz w:val="24"/>
          <w:szCs w:val="24"/>
        </w:rPr>
        <w:t xml:space="preserve">. Changes in subjective motivation and effort during </w:t>
      </w:r>
      <w:r w:rsidRPr="00E82C87">
        <w:rPr>
          <w:rFonts w:ascii="Garamond" w:hAnsi="Garamond"/>
          <w:sz w:val="24"/>
          <w:szCs w:val="24"/>
        </w:rPr>
        <w:lastRenderedPageBreak/>
        <w:t xml:space="preserve">sleep restriction moderate interindividual differences in attentional performance in healthy young men. </w:t>
      </w:r>
      <w:r w:rsidRPr="00F77FF6">
        <w:rPr>
          <w:rFonts w:ascii="Garamond" w:hAnsi="Garamond"/>
          <w:i/>
          <w:iCs/>
          <w:sz w:val="24"/>
          <w:szCs w:val="24"/>
        </w:rPr>
        <w:t>Nat Sci Sleep, 13, p.1117</w:t>
      </w:r>
      <w:r w:rsidRPr="00E82C87">
        <w:rPr>
          <w:rFonts w:ascii="Garamond" w:hAnsi="Garamond"/>
          <w:sz w:val="24"/>
          <w:szCs w:val="24"/>
        </w:rPr>
        <w:t>.</w:t>
      </w:r>
      <w:r w:rsidR="00F77FF6">
        <w:rPr>
          <w:rFonts w:ascii="Garamond" w:hAnsi="Garamond"/>
          <w:sz w:val="24"/>
          <w:szCs w:val="24"/>
        </w:rPr>
        <w:t xml:space="preserve"> </w:t>
      </w:r>
      <w:hyperlink r:id="rId17" w:history="1">
        <w:r w:rsidR="00F77FF6" w:rsidRPr="00F77FF6">
          <w:rPr>
            <w:rStyle w:val="Hyperlink"/>
            <w:rFonts w:ascii="Garamond" w:hAnsi="Garamond"/>
            <w:sz w:val="24"/>
            <w:szCs w:val="24"/>
          </w:rPr>
          <w:t>https://doi.org/10.2147/NSS.S294409</w:t>
        </w:r>
      </w:hyperlink>
    </w:p>
    <w:p w14:paraId="686BD287" w14:textId="77777777" w:rsidR="00E82C87" w:rsidRPr="00E82C87" w:rsidRDefault="00E82C87" w:rsidP="00461094">
      <w:pPr>
        <w:ind w:left="1440"/>
        <w:rPr>
          <w:rFonts w:ascii="Garamond" w:hAnsi="Garamond"/>
          <w:sz w:val="8"/>
          <w:szCs w:val="8"/>
        </w:rPr>
      </w:pPr>
    </w:p>
    <w:p w14:paraId="7DA53DD9" w14:textId="0B488233" w:rsidR="00E82C87" w:rsidRDefault="00E82C87" w:rsidP="00461094">
      <w:pPr>
        <w:ind w:left="1440"/>
        <w:rPr>
          <w:rFonts w:ascii="Garamond" w:hAnsi="Garamond"/>
          <w:sz w:val="24"/>
          <w:szCs w:val="24"/>
        </w:rPr>
      </w:pPr>
      <w:r w:rsidRPr="00E82C87">
        <w:rPr>
          <w:rFonts w:ascii="Garamond" w:hAnsi="Garamond"/>
          <w:sz w:val="24"/>
          <w:szCs w:val="24"/>
        </w:rPr>
        <w:t xml:space="preserve">Mathew, G. M., Strayer, S. M., Ness, K. M., </w:t>
      </w:r>
      <w:r w:rsidRPr="00E82C87">
        <w:rPr>
          <w:rFonts w:ascii="Garamond" w:hAnsi="Garamond"/>
          <w:sz w:val="24"/>
          <w:szCs w:val="24"/>
          <w:u w:val="single"/>
        </w:rPr>
        <w:t>Schade, M. M.</w:t>
      </w:r>
      <w:r w:rsidRPr="00E82C87">
        <w:rPr>
          <w:rFonts w:ascii="Garamond" w:hAnsi="Garamond"/>
          <w:sz w:val="24"/>
          <w:szCs w:val="24"/>
        </w:rPr>
        <w:t xml:space="preserve">, Nahmod, N. G., Buxton, O. M., &amp; Chang, A. M. (2021). Interindividual differences in attentional vulnerability moderate cognitive performance during sleep restriction and subsequent recovery in healthy young men. </w:t>
      </w:r>
      <w:r w:rsidRPr="00E82C87">
        <w:rPr>
          <w:rFonts w:ascii="Garamond" w:hAnsi="Garamond"/>
          <w:i/>
          <w:iCs/>
          <w:sz w:val="24"/>
          <w:szCs w:val="24"/>
        </w:rPr>
        <w:t>Scientific Reports,</w:t>
      </w:r>
      <w:r w:rsidRPr="00E82C87">
        <w:rPr>
          <w:rFonts w:ascii="Garamond" w:hAnsi="Garamond"/>
          <w:sz w:val="24"/>
          <w:szCs w:val="24"/>
        </w:rPr>
        <w:t xml:space="preserve"> </w:t>
      </w:r>
      <w:r w:rsidRPr="00E82C87">
        <w:rPr>
          <w:rFonts w:ascii="Garamond" w:hAnsi="Garamond"/>
          <w:i/>
          <w:iCs/>
          <w:sz w:val="24"/>
          <w:szCs w:val="24"/>
        </w:rPr>
        <w:t>11(1), 1-15</w:t>
      </w:r>
      <w:r w:rsidRPr="00E82C87">
        <w:rPr>
          <w:rFonts w:ascii="Garamond" w:hAnsi="Garamond"/>
          <w:sz w:val="24"/>
          <w:szCs w:val="24"/>
        </w:rPr>
        <w:t>.</w:t>
      </w:r>
      <w:r w:rsidR="00F77FF6">
        <w:rPr>
          <w:rFonts w:ascii="Garamond" w:hAnsi="Garamond"/>
          <w:sz w:val="24"/>
          <w:szCs w:val="24"/>
        </w:rPr>
        <w:t xml:space="preserve"> </w:t>
      </w:r>
      <w:hyperlink r:id="rId18" w:history="1">
        <w:r w:rsidR="00F77FF6" w:rsidRPr="00F77FF6">
          <w:rPr>
            <w:rStyle w:val="Hyperlink"/>
            <w:rFonts w:ascii="Garamond" w:hAnsi="Garamond"/>
            <w:sz w:val="24"/>
            <w:szCs w:val="24"/>
          </w:rPr>
          <w:t>https://doi.org/10.1038/s41598-021-95884-w</w:t>
        </w:r>
      </w:hyperlink>
    </w:p>
    <w:p w14:paraId="505AB3DA" w14:textId="77B7A7BB" w:rsidR="00484A01" w:rsidRDefault="00484A01" w:rsidP="00685F48">
      <w:pPr>
        <w:ind w:left="1440" w:hanging="1440"/>
        <w:rPr>
          <w:rFonts w:ascii="Garamond" w:hAnsi="Garamond"/>
          <w:sz w:val="8"/>
          <w:szCs w:val="8"/>
        </w:rPr>
      </w:pPr>
    </w:p>
    <w:p w14:paraId="5BAA9C87" w14:textId="77777777" w:rsidR="00F77FF6" w:rsidRPr="00484A01" w:rsidRDefault="00F77FF6" w:rsidP="00685F48">
      <w:pPr>
        <w:ind w:left="1440" w:hanging="1440"/>
        <w:rPr>
          <w:rFonts w:ascii="Garamond" w:hAnsi="Garamond"/>
          <w:sz w:val="8"/>
          <w:szCs w:val="8"/>
        </w:rPr>
      </w:pPr>
    </w:p>
    <w:p w14:paraId="6A790ACD" w14:textId="0541E476" w:rsidR="006E19A6" w:rsidRDefault="006E19A6" w:rsidP="006E19A6">
      <w:pPr>
        <w:jc w:val="center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</w:rPr>
        <w:t>Books</w:t>
      </w:r>
      <w:r w:rsidR="00A04559">
        <w:rPr>
          <w:rFonts w:ascii="Garamond" w:hAnsi="Garamond"/>
          <w:b/>
          <w:i/>
          <w:sz w:val="26"/>
          <w:szCs w:val="26"/>
        </w:rPr>
        <w:t>/</w:t>
      </w:r>
      <w:r>
        <w:rPr>
          <w:rFonts w:ascii="Garamond" w:hAnsi="Garamond"/>
          <w:b/>
          <w:i/>
          <w:sz w:val="26"/>
          <w:szCs w:val="26"/>
        </w:rPr>
        <w:t>Chapters and Other Work</w:t>
      </w:r>
    </w:p>
    <w:p w14:paraId="4BE63598" w14:textId="77777777" w:rsidR="00461094" w:rsidRPr="00461094" w:rsidRDefault="00461094" w:rsidP="006E19A6">
      <w:pPr>
        <w:jc w:val="center"/>
        <w:rPr>
          <w:rFonts w:ascii="Garamond" w:hAnsi="Garamond"/>
          <w:b/>
          <w:i/>
          <w:sz w:val="8"/>
          <w:szCs w:val="8"/>
        </w:rPr>
      </w:pPr>
    </w:p>
    <w:p w14:paraId="63D9BB9F" w14:textId="01BD0B31" w:rsidR="003E049F" w:rsidRDefault="003E049F" w:rsidP="003E049F">
      <w:pPr>
        <w:ind w:left="1440" w:hanging="1440"/>
        <w:rPr>
          <w:rFonts w:ascii="Garamond" w:hAnsi="Garamond"/>
          <w:sz w:val="24"/>
          <w:szCs w:val="24"/>
        </w:rPr>
      </w:pPr>
      <w:r w:rsidRPr="00317B79">
        <w:rPr>
          <w:rFonts w:ascii="Garamond" w:hAnsi="Garamond"/>
          <w:b/>
          <w:sz w:val="26"/>
          <w:szCs w:val="26"/>
        </w:rPr>
        <w:tab/>
      </w:r>
      <w:r w:rsidRPr="00317B79">
        <w:rPr>
          <w:rFonts w:ascii="Garamond" w:hAnsi="Garamond"/>
          <w:sz w:val="24"/>
          <w:szCs w:val="24"/>
          <w:u w:val="single"/>
        </w:rPr>
        <w:t>Schade, M. M.</w:t>
      </w:r>
      <w:r w:rsidRPr="00317B79">
        <w:rPr>
          <w:rFonts w:ascii="Garamond" w:hAnsi="Garamond"/>
          <w:sz w:val="24"/>
          <w:szCs w:val="24"/>
        </w:rPr>
        <w:t>, Bauer, C. E., Warren, C. N., &amp; Montgomery-Dow</w:t>
      </w:r>
      <w:r>
        <w:rPr>
          <w:rFonts w:ascii="Garamond" w:hAnsi="Garamond"/>
          <w:sz w:val="24"/>
          <w:szCs w:val="24"/>
        </w:rPr>
        <w:t>ns, H. E (2016).</w:t>
      </w:r>
      <w:r w:rsidRPr="00317B79">
        <w:rPr>
          <w:rFonts w:ascii="Garamond" w:hAnsi="Garamond"/>
          <w:sz w:val="24"/>
          <w:szCs w:val="24"/>
        </w:rPr>
        <w:t xml:space="preserve"> Synopsis of sleep in infants, children and adolescents. In S. R. Pandi-Perumal (Ed.), </w:t>
      </w:r>
      <w:r w:rsidRPr="00317B79">
        <w:rPr>
          <w:rFonts w:ascii="Garamond" w:hAnsi="Garamond"/>
          <w:i/>
          <w:sz w:val="24"/>
          <w:szCs w:val="24"/>
        </w:rPr>
        <w:t xml:space="preserve">Synopsis of Sleep Medicine. </w:t>
      </w:r>
      <w:r w:rsidRPr="00317B79">
        <w:rPr>
          <w:rFonts w:ascii="Garamond" w:hAnsi="Garamond"/>
          <w:sz w:val="24"/>
          <w:szCs w:val="24"/>
        </w:rPr>
        <w:t>Waretown, NJ: Apple Academic/CRC Press.</w:t>
      </w:r>
    </w:p>
    <w:p w14:paraId="32FFBEB2" w14:textId="77777777" w:rsidR="003E049F" w:rsidRPr="003E049F" w:rsidRDefault="003E049F" w:rsidP="003E049F">
      <w:pPr>
        <w:ind w:left="1440" w:hanging="1440"/>
        <w:rPr>
          <w:rFonts w:ascii="Garamond" w:hAnsi="Garamond"/>
          <w:sz w:val="8"/>
          <w:szCs w:val="8"/>
        </w:rPr>
      </w:pPr>
    </w:p>
    <w:p w14:paraId="4FAE6532" w14:textId="4C62FE4A" w:rsidR="00B15D8C" w:rsidRDefault="00B15D8C" w:rsidP="006E19A6">
      <w:pPr>
        <w:ind w:left="1440" w:hanging="1440"/>
        <w:rPr>
          <w:rFonts w:ascii="Garamond" w:hAnsi="Garamond"/>
          <w:sz w:val="24"/>
          <w:szCs w:val="24"/>
        </w:rPr>
      </w:pPr>
      <w:r w:rsidRPr="00317B79">
        <w:rPr>
          <w:rFonts w:ascii="Garamond" w:hAnsi="Garamond"/>
          <w:sz w:val="26"/>
          <w:szCs w:val="26"/>
        </w:rPr>
        <w:tab/>
      </w:r>
      <w:r w:rsidRPr="00317B79">
        <w:rPr>
          <w:rFonts w:ascii="Garamond" w:hAnsi="Garamond"/>
          <w:sz w:val="24"/>
          <w:szCs w:val="24"/>
          <w:u w:val="single"/>
        </w:rPr>
        <w:t>Schade, M. M.</w:t>
      </w:r>
      <w:r w:rsidRPr="00317B79">
        <w:rPr>
          <w:rFonts w:ascii="Garamond" w:hAnsi="Garamond"/>
          <w:sz w:val="24"/>
          <w:szCs w:val="24"/>
        </w:rPr>
        <w:t xml:space="preserve"> &amp; Montgomery-Downs, H.E. (</w:t>
      </w:r>
      <w:r>
        <w:rPr>
          <w:rFonts w:ascii="Garamond" w:hAnsi="Garamond"/>
          <w:sz w:val="24"/>
          <w:szCs w:val="24"/>
        </w:rPr>
        <w:t>2017</w:t>
      </w:r>
      <w:r w:rsidRPr="00317B79">
        <w:rPr>
          <w:rFonts w:ascii="Garamond" w:hAnsi="Garamond"/>
          <w:sz w:val="24"/>
          <w:szCs w:val="24"/>
        </w:rPr>
        <w:t xml:space="preserve">). Polysomnography. In A. E. Wenzel (Ed.), </w:t>
      </w:r>
      <w:r w:rsidRPr="00317B79">
        <w:rPr>
          <w:rFonts w:ascii="Garamond" w:hAnsi="Garamond"/>
          <w:i/>
          <w:sz w:val="24"/>
          <w:szCs w:val="24"/>
        </w:rPr>
        <w:t>The SAGE Encyclopedia of Abnormal and Clinical Psychology</w:t>
      </w:r>
      <w:r w:rsidRPr="00317B79">
        <w:rPr>
          <w:rFonts w:ascii="Garamond" w:hAnsi="Garamond"/>
          <w:sz w:val="24"/>
          <w:szCs w:val="24"/>
        </w:rPr>
        <w:t>. Thousand Oaks, CA: SAGE Publications, Inc.</w:t>
      </w:r>
    </w:p>
    <w:p w14:paraId="691C2BCA" w14:textId="77777777" w:rsidR="00751ED8" w:rsidRPr="00AB72C9" w:rsidRDefault="00B27AF7" w:rsidP="00751ED8">
      <w:pPr>
        <w:pStyle w:val="Heading1"/>
        <w:tabs>
          <w:tab w:val="left" w:pos="0"/>
          <w:tab w:val="left" w:pos="1530"/>
          <w:tab w:val="left" w:pos="8910"/>
        </w:tabs>
        <w:rPr>
          <w:rFonts w:ascii="Arial" w:hAnsi="Arial" w:cs="Arial"/>
          <w:lang w:val="en-US"/>
        </w:rPr>
      </w:pPr>
      <w:r>
        <w:rPr>
          <w:rFonts w:ascii="Garamond" w:hAnsi="Garamond" w:cs="Arial"/>
          <w:noProof/>
        </w:rPr>
        <w:pict w14:anchorId="055EF110">
          <v:rect id="_x0000_i1030" alt="" style="width:540pt;height:.05pt;mso-width-percent:0;mso-height-percent:0;mso-width-percent:0;mso-height-percent:0" o:hralign="center" o:hrstd="t" o:hr="t" fillcolor="#a0a0a0" stroked="f"/>
        </w:pict>
      </w:r>
    </w:p>
    <w:p w14:paraId="78C8CAF5" w14:textId="77777777" w:rsidR="00751ED8" w:rsidRPr="004D2D48" w:rsidRDefault="00751ED8" w:rsidP="00751ED8">
      <w:pPr>
        <w:rPr>
          <w:rFonts w:ascii="Garamond" w:hAnsi="Garamond"/>
          <w:b/>
          <w:sz w:val="8"/>
          <w:szCs w:val="8"/>
        </w:rPr>
      </w:pPr>
    </w:p>
    <w:p w14:paraId="4A1F0C65" w14:textId="25847569" w:rsidR="00ED58DE" w:rsidRPr="00EB58C2" w:rsidRDefault="004250F9" w:rsidP="00D074F1">
      <w:pPr>
        <w:jc w:val="center"/>
        <w:rPr>
          <w:rFonts w:ascii="Garamond" w:hAnsi="Garamond"/>
          <w:b/>
          <w:sz w:val="26"/>
          <w:szCs w:val="26"/>
        </w:rPr>
      </w:pPr>
      <w:r w:rsidRPr="00EB58C2">
        <w:rPr>
          <w:rFonts w:ascii="Garamond" w:hAnsi="Garamond"/>
          <w:b/>
          <w:sz w:val="26"/>
          <w:szCs w:val="26"/>
        </w:rPr>
        <w:t>Abstracts</w:t>
      </w:r>
    </w:p>
    <w:p w14:paraId="242B4E0B" w14:textId="77777777" w:rsidR="00C61562" w:rsidRPr="00EB58C2" w:rsidRDefault="00C61562" w:rsidP="00395718">
      <w:pPr>
        <w:ind w:left="2160" w:hanging="2160"/>
        <w:rPr>
          <w:rFonts w:ascii="Garamond" w:hAnsi="Garamond"/>
          <w:sz w:val="8"/>
          <w:szCs w:val="8"/>
        </w:rPr>
      </w:pPr>
    </w:p>
    <w:p w14:paraId="36A78B51" w14:textId="600B5141" w:rsidR="00B17F1D" w:rsidRPr="004675A8" w:rsidRDefault="00B17F1D" w:rsidP="004675A8">
      <w:pPr>
        <w:ind w:left="1440" w:hanging="1440"/>
        <w:rPr>
          <w:rFonts w:ascii="Garamond" w:hAnsi="Garamond"/>
          <w:i/>
          <w:sz w:val="24"/>
          <w:szCs w:val="24"/>
        </w:rPr>
      </w:pPr>
      <w:r w:rsidRPr="00EB58C2">
        <w:rPr>
          <w:rFonts w:ascii="Garamond" w:hAnsi="Garamond"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  <w:u w:val="single"/>
        </w:rPr>
        <w:t>Schade, M. M.,</w:t>
      </w:r>
      <w:r w:rsidRPr="004675A8">
        <w:rPr>
          <w:rFonts w:ascii="Garamond" w:hAnsi="Garamond"/>
          <w:sz w:val="24"/>
          <w:szCs w:val="24"/>
        </w:rPr>
        <w:t xml:space="preserve"> Thoman, E. B., &amp; Montgomery-Downs, H. E. </w:t>
      </w:r>
      <w:r w:rsidRPr="004675A8">
        <w:rPr>
          <w:rFonts w:ascii="Garamond" w:hAnsi="Garamond"/>
          <w:i/>
          <w:sz w:val="24"/>
          <w:szCs w:val="24"/>
        </w:rPr>
        <w:t>Acute effects of unanesthetized circumcision on neonatal sleep behavior.</w:t>
      </w:r>
      <w:r w:rsidR="004675A8">
        <w:rPr>
          <w:rFonts w:ascii="Garamond" w:hAnsi="Garamond"/>
          <w:i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Poster presented at the annual meeting of the Associated Professional Sleep Societies 2013, Baltimore, MD</w:t>
      </w:r>
      <w:r w:rsidR="003962BB" w:rsidRPr="004675A8">
        <w:rPr>
          <w:rFonts w:ascii="Garamond" w:hAnsi="Garamond"/>
          <w:sz w:val="24"/>
          <w:szCs w:val="24"/>
        </w:rPr>
        <w:t>.</w:t>
      </w:r>
    </w:p>
    <w:p w14:paraId="5498743F" w14:textId="77777777" w:rsidR="00B17F1D" w:rsidRPr="004675A8" w:rsidRDefault="00B17F1D" w:rsidP="00395718">
      <w:pPr>
        <w:ind w:left="2160" w:hanging="2160"/>
        <w:rPr>
          <w:rFonts w:ascii="Garamond" w:hAnsi="Garamond"/>
          <w:sz w:val="8"/>
          <w:szCs w:val="8"/>
          <w:shd w:val="clear" w:color="auto" w:fill="FFFFFF"/>
        </w:rPr>
      </w:pPr>
    </w:p>
    <w:p w14:paraId="501CD979" w14:textId="2D392679" w:rsidR="00B17F1D" w:rsidRPr="004675A8" w:rsidRDefault="00B17F1D" w:rsidP="004675A8">
      <w:pPr>
        <w:ind w:left="1440" w:hanging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i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 &amp; Montgomery-Downs, H. E. </w:t>
      </w:r>
      <w:r w:rsidRPr="004675A8">
        <w:rPr>
          <w:rFonts w:ascii="Garamond" w:hAnsi="Garamond"/>
          <w:i/>
          <w:sz w:val="24"/>
          <w:szCs w:val="24"/>
        </w:rPr>
        <w:t>Unveiling early changes in neonatal sleep microarchitecture: Contribution of unanesthetized surgery.</w:t>
      </w:r>
      <w:r w:rsidR="004675A8">
        <w:rPr>
          <w:rFonts w:ascii="Garamond" w:hAnsi="Garamond"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Poster presented at the annual meeting of the Associated Professional Sleep Societies 2014, Minneapolis, MN.</w:t>
      </w:r>
    </w:p>
    <w:p w14:paraId="7DCFCCBF" w14:textId="77777777" w:rsidR="00B17F1D" w:rsidRPr="004675A8" w:rsidRDefault="00B17F1D" w:rsidP="00395718">
      <w:pPr>
        <w:ind w:left="2160" w:hanging="2160"/>
        <w:rPr>
          <w:rFonts w:ascii="Garamond" w:hAnsi="Garamond"/>
          <w:sz w:val="8"/>
          <w:szCs w:val="8"/>
          <w:shd w:val="clear" w:color="auto" w:fill="FFFFFF"/>
        </w:rPr>
      </w:pPr>
    </w:p>
    <w:p w14:paraId="2D926B52" w14:textId="0485AD1A" w:rsidR="00B17F1D" w:rsidRPr="004675A8" w:rsidRDefault="00B17F1D" w:rsidP="00407D5F">
      <w:pPr>
        <w:ind w:left="1440" w:hanging="1440"/>
        <w:rPr>
          <w:rFonts w:ascii="Garamond" w:hAnsi="Garamond"/>
          <w:i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ab/>
        <w:t xml:space="preserve">Lewis, J. W., Talkington, W. J., Smith, B., Khoo, S., Frum, C., Graham, D. W., &amp; </w:t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 </w:t>
      </w:r>
      <w:r w:rsidRPr="004675A8">
        <w:rPr>
          <w:rFonts w:ascii="Garamond" w:hAnsi="Garamond"/>
          <w:i/>
          <w:sz w:val="24"/>
          <w:szCs w:val="24"/>
        </w:rPr>
        <w:t>Auditory evoked potentials reveal harmonic structure as a signal attribute.</w:t>
      </w:r>
      <w:r w:rsidR="004675A8">
        <w:rPr>
          <w:rFonts w:ascii="Garamond" w:hAnsi="Garamond"/>
          <w:i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Poster presented at the annual meeting of the Society for Neuroscience 2014, Washington, DC</w:t>
      </w:r>
      <w:r w:rsidR="003962BB" w:rsidRPr="004675A8">
        <w:rPr>
          <w:rFonts w:ascii="Garamond" w:hAnsi="Garamond"/>
          <w:sz w:val="24"/>
          <w:szCs w:val="24"/>
        </w:rPr>
        <w:t>.</w:t>
      </w:r>
    </w:p>
    <w:p w14:paraId="652BF4EA" w14:textId="77777777" w:rsidR="00B17F1D" w:rsidRPr="004675A8" w:rsidRDefault="00B17F1D" w:rsidP="00395718">
      <w:pPr>
        <w:ind w:left="2160" w:hanging="2160"/>
        <w:rPr>
          <w:rFonts w:ascii="Garamond" w:hAnsi="Garamond"/>
          <w:sz w:val="8"/>
          <w:szCs w:val="8"/>
          <w:shd w:val="clear" w:color="auto" w:fill="FFFFFF"/>
        </w:rPr>
      </w:pPr>
    </w:p>
    <w:p w14:paraId="6DF7469C" w14:textId="174E7A51" w:rsidR="00B17F1D" w:rsidRPr="00D760E1" w:rsidRDefault="00B17F1D" w:rsidP="00407D5F">
      <w:pPr>
        <w:ind w:left="1440" w:hanging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 &amp; Montgomery-Downs, H. E</w:t>
      </w:r>
      <w:r w:rsidR="00D760E1">
        <w:rPr>
          <w:rFonts w:ascii="Garamond" w:hAnsi="Garamond"/>
          <w:sz w:val="24"/>
          <w:szCs w:val="24"/>
        </w:rPr>
        <w:t xml:space="preserve"> (2015)</w:t>
      </w:r>
      <w:r w:rsidRPr="004675A8">
        <w:rPr>
          <w:rFonts w:ascii="Garamond" w:hAnsi="Garamond"/>
          <w:sz w:val="24"/>
          <w:szCs w:val="24"/>
        </w:rPr>
        <w:t xml:space="preserve">. </w:t>
      </w:r>
      <w:r w:rsidRPr="004675A8">
        <w:rPr>
          <w:rFonts w:ascii="Garamond" w:hAnsi="Garamond"/>
          <w:i/>
          <w:sz w:val="24"/>
          <w:szCs w:val="24"/>
        </w:rPr>
        <w:t>Cycle-based evaluation of neonatal sleep architecture indicates differing sleep pressures than window-based observation.</w:t>
      </w:r>
      <w:r w:rsidR="00D760E1">
        <w:rPr>
          <w:rFonts w:ascii="Garamond" w:hAnsi="Garamond"/>
          <w:i/>
          <w:sz w:val="24"/>
          <w:szCs w:val="24"/>
        </w:rPr>
        <w:t xml:space="preserve"> </w:t>
      </w:r>
      <w:r w:rsidR="00D760E1">
        <w:rPr>
          <w:rFonts w:ascii="Garamond" w:hAnsi="Garamond"/>
          <w:sz w:val="24"/>
          <w:szCs w:val="24"/>
        </w:rPr>
        <w:t>Developmental Psychobiology, 57.</w:t>
      </w:r>
    </w:p>
    <w:p w14:paraId="7D11BDC6" w14:textId="7692DE80" w:rsidR="00B17F1D" w:rsidRPr="004675A8" w:rsidRDefault="00B17F1D" w:rsidP="00407D5F">
      <w:pPr>
        <w:ind w:left="1440" w:hanging="1440"/>
        <w:rPr>
          <w:rFonts w:ascii="Garamond" w:hAnsi="Garamond"/>
          <w:sz w:val="24"/>
          <w:szCs w:val="24"/>
        </w:rPr>
      </w:pPr>
      <w:r w:rsidRPr="004675A8">
        <w:rPr>
          <w:i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</w:rPr>
        <w:t>Poster presented at the annual meeting of the Associated Professional Sleep Societies 2015, Seattle, WA.</w:t>
      </w:r>
      <w:r w:rsidR="004675A8">
        <w:rPr>
          <w:rFonts w:ascii="Garamond" w:hAnsi="Garamond"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Poster presented at the annual meeting of the International Society for Developmental Psychobiology 2014, Washington, DC.</w:t>
      </w:r>
    </w:p>
    <w:p w14:paraId="2CAA568F" w14:textId="77777777" w:rsidR="00B17F1D" w:rsidRPr="004675A8" w:rsidRDefault="00B17F1D" w:rsidP="00395718">
      <w:pPr>
        <w:ind w:left="2160" w:hanging="2160"/>
        <w:rPr>
          <w:rFonts w:ascii="Garamond" w:hAnsi="Garamond"/>
          <w:sz w:val="8"/>
          <w:szCs w:val="8"/>
          <w:shd w:val="clear" w:color="auto" w:fill="FFFFFF"/>
        </w:rPr>
      </w:pPr>
    </w:p>
    <w:p w14:paraId="096D19E0" w14:textId="38B72DEC" w:rsidR="00B17F1D" w:rsidRPr="004675A8" w:rsidRDefault="00B17F1D" w:rsidP="00407D5F">
      <w:pPr>
        <w:ind w:left="1440" w:hanging="1440"/>
        <w:rPr>
          <w:rFonts w:ascii="Garamond" w:hAnsi="Garamond"/>
          <w:i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 &amp; Montgomery-Downs, H. E. </w:t>
      </w:r>
      <w:r w:rsidRPr="004675A8">
        <w:rPr>
          <w:rFonts w:ascii="Garamond" w:hAnsi="Garamond"/>
          <w:i/>
          <w:sz w:val="24"/>
          <w:szCs w:val="24"/>
        </w:rPr>
        <w:t>Unique pre-sleep movement patterns at 6 weeks postpartum.</w:t>
      </w:r>
      <w:r w:rsidR="004675A8">
        <w:rPr>
          <w:rFonts w:ascii="Garamond" w:hAnsi="Garamond"/>
          <w:i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Poster presented at the annual meeting of the Associated Professional Sleep Societies 2015, Seattle, WA.</w:t>
      </w:r>
    </w:p>
    <w:p w14:paraId="39866371" w14:textId="77777777" w:rsidR="00B17F1D" w:rsidRPr="004675A8" w:rsidRDefault="00B17F1D" w:rsidP="00395718">
      <w:pPr>
        <w:ind w:left="2160" w:hanging="2160"/>
        <w:rPr>
          <w:rFonts w:ascii="Garamond" w:hAnsi="Garamond"/>
          <w:sz w:val="8"/>
          <w:szCs w:val="8"/>
          <w:shd w:val="clear" w:color="auto" w:fill="FFFFFF"/>
        </w:rPr>
      </w:pPr>
    </w:p>
    <w:p w14:paraId="564D19BD" w14:textId="66698EEC" w:rsidR="00B17F1D" w:rsidRPr="004675A8" w:rsidRDefault="00B17F1D" w:rsidP="00407D5F">
      <w:pPr>
        <w:ind w:left="1440" w:hanging="1440"/>
        <w:rPr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ab/>
        <w:t xml:space="preserve">Arias, M. C., </w:t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, Hayes, S., McNeil, D. W., Crout, R. J., Foxman, B., Marazita, M. L., Maurer, J. L., Neiswanger, K., &amp; Weyant, R. J. </w:t>
      </w:r>
      <w:r w:rsidRPr="004675A8">
        <w:rPr>
          <w:rFonts w:ascii="Garamond" w:hAnsi="Garamond"/>
          <w:i/>
          <w:sz w:val="24"/>
          <w:szCs w:val="24"/>
        </w:rPr>
        <w:t>Maternal depression is associated with infant sleep awakenings among women in Appalachia.</w:t>
      </w:r>
      <w:r w:rsidR="004675A8">
        <w:rPr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Poster presented at the annual meeting of the Association for Behavioral and Cognitive Therapies 2015, Chicago, IL.</w:t>
      </w:r>
    </w:p>
    <w:p w14:paraId="31AE9708" w14:textId="77777777" w:rsidR="003962BB" w:rsidRPr="004675A8" w:rsidRDefault="003962BB" w:rsidP="00395718">
      <w:pPr>
        <w:ind w:left="2160" w:hanging="2160"/>
        <w:rPr>
          <w:rFonts w:ascii="Garamond" w:hAnsi="Garamond"/>
          <w:sz w:val="8"/>
          <w:szCs w:val="8"/>
        </w:rPr>
      </w:pPr>
    </w:p>
    <w:p w14:paraId="67F0D0CE" w14:textId="7A9CEBEB" w:rsidR="00B17F1D" w:rsidRPr="004675A8" w:rsidRDefault="00B17F1D" w:rsidP="00407D5F">
      <w:pPr>
        <w:ind w:left="1440" w:hanging="1440"/>
        <w:rPr>
          <w:rFonts w:ascii="Garamond" w:hAnsi="Garamond"/>
          <w:i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, Clegg-Kraynok, M., Montgomery-Downs, H. E. </w:t>
      </w:r>
      <w:r w:rsidRPr="004675A8">
        <w:rPr>
          <w:rFonts w:ascii="Garamond" w:hAnsi="Garamond"/>
          <w:i/>
          <w:sz w:val="24"/>
          <w:szCs w:val="24"/>
        </w:rPr>
        <w:t>Sleep and recreational psychostimulant use.</w:t>
      </w:r>
      <w:r w:rsidR="004675A8">
        <w:rPr>
          <w:rFonts w:ascii="Garamond" w:hAnsi="Garamond"/>
          <w:i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Poster presented at the annual meeting for the Society for Neuroscience 2015, Chicago, IL.</w:t>
      </w:r>
    </w:p>
    <w:p w14:paraId="6F2FD032" w14:textId="77777777" w:rsidR="00BD5CBF" w:rsidRPr="004675A8" w:rsidRDefault="00BD5CBF" w:rsidP="00395718">
      <w:pPr>
        <w:ind w:left="2160" w:hanging="2160"/>
        <w:rPr>
          <w:rFonts w:ascii="Garamond" w:hAnsi="Garamond"/>
          <w:sz w:val="8"/>
          <w:szCs w:val="8"/>
        </w:rPr>
      </w:pPr>
    </w:p>
    <w:p w14:paraId="6545A5DE" w14:textId="71137DB2" w:rsidR="00B17F1D" w:rsidRPr="004675A8" w:rsidRDefault="00B17F1D" w:rsidP="00407D5F">
      <w:pPr>
        <w:ind w:left="1440" w:hanging="1440"/>
        <w:rPr>
          <w:rFonts w:ascii="Garamond" w:hAnsi="Garamond"/>
          <w:i/>
          <w:sz w:val="24"/>
          <w:szCs w:val="24"/>
        </w:rPr>
      </w:pPr>
      <w:r w:rsidRPr="004675A8">
        <w:rPr>
          <w:rFonts w:ascii="Garamond" w:hAnsi="Garamond"/>
          <w:i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 &amp; Montgomery-Downs, H. E. </w:t>
      </w:r>
      <w:r w:rsidRPr="004675A8">
        <w:rPr>
          <w:rFonts w:ascii="Garamond" w:hAnsi="Garamond"/>
          <w:i/>
          <w:sz w:val="24"/>
          <w:szCs w:val="24"/>
        </w:rPr>
        <w:t>Experimental fragmentation modeling low-level OSA does not alter perceived pressure-pain threshold or tolerance.</w:t>
      </w:r>
      <w:r w:rsidR="00835CFD">
        <w:rPr>
          <w:rFonts w:ascii="Garamond" w:hAnsi="Garamond"/>
          <w:i/>
          <w:sz w:val="24"/>
          <w:szCs w:val="24"/>
        </w:rPr>
        <w:t xml:space="preserve"> </w:t>
      </w:r>
      <w:r w:rsidR="00835CFD">
        <w:rPr>
          <w:rFonts w:ascii="Garamond" w:hAnsi="Garamond"/>
          <w:sz w:val="24"/>
          <w:szCs w:val="24"/>
        </w:rPr>
        <w:t>SLEEP, 40, A159.</w:t>
      </w:r>
      <w:r w:rsidR="004675A8">
        <w:rPr>
          <w:rFonts w:ascii="Garamond" w:hAnsi="Garamond"/>
          <w:i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Poster presented at the annual meeting of the Associated Professional Sleep Societies 2017, Boston, MA.</w:t>
      </w:r>
    </w:p>
    <w:p w14:paraId="18530B4C" w14:textId="77777777" w:rsidR="00BD5CBF" w:rsidRPr="004675A8" w:rsidRDefault="00BD5CBF" w:rsidP="00407D5F">
      <w:pPr>
        <w:ind w:left="1440" w:hanging="1440"/>
        <w:rPr>
          <w:rFonts w:ascii="Garamond" w:hAnsi="Garamond"/>
          <w:sz w:val="8"/>
          <w:szCs w:val="8"/>
        </w:rPr>
      </w:pPr>
    </w:p>
    <w:p w14:paraId="44E52346" w14:textId="13CA0217" w:rsidR="00BD5CBF" w:rsidRPr="004675A8" w:rsidRDefault="00B17F1D" w:rsidP="00407D5F">
      <w:pPr>
        <w:ind w:left="1440" w:hanging="1440"/>
        <w:rPr>
          <w:rFonts w:ascii="Garamond" w:hAnsi="Garamond"/>
          <w:i/>
          <w:sz w:val="24"/>
          <w:szCs w:val="24"/>
        </w:rPr>
      </w:pPr>
      <w:r w:rsidRPr="004675A8">
        <w:rPr>
          <w:rFonts w:ascii="Garamond" w:hAnsi="Garamond"/>
          <w:i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, Bauer, C. E., Murray, B. R, Gahan, L., Doheny, E. P., Kilroy, H., Zaffaroni, A., &amp; Montgomery-Downs, H. E. </w:t>
      </w:r>
      <w:r w:rsidRPr="004675A8">
        <w:rPr>
          <w:rFonts w:ascii="Garamond" w:hAnsi="Garamond"/>
          <w:i/>
          <w:sz w:val="24"/>
          <w:szCs w:val="24"/>
        </w:rPr>
        <w:t>Sleep validity of a non-contact bedside movement and respiration-sensing device.</w:t>
      </w:r>
      <w:r w:rsidR="004675A8">
        <w:rPr>
          <w:rFonts w:ascii="Garamond" w:hAnsi="Garamond"/>
          <w:i/>
          <w:sz w:val="24"/>
          <w:szCs w:val="24"/>
        </w:rPr>
        <w:t xml:space="preserve"> </w:t>
      </w:r>
      <w:r w:rsidR="00835CFD">
        <w:rPr>
          <w:rFonts w:ascii="Garamond" w:hAnsi="Garamond"/>
          <w:sz w:val="24"/>
          <w:szCs w:val="24"/>
        </w:rPr>
        <w:t xml:space="preserve">J of Sleep and Sleep Disorders Res, 40, A290-291. </w:t>
      </w:r>
      <w:r w:rsidRPr="004675A8">
        <w:rPr>
          <w:rFonts w:ascii="Garamond" w:hAnsi="Garamond"/>
          <w:sz w:val="24"/>
          <w:szCs w:val="24"/>
        </w:rPr>
        <w:t>Poster presented at the annual meeting of the Associated Professional Sleep Societies 2017, Boston, MA.</w:t>
      </w:r>
    </w:p>
    <w:p w14:paraId="562AC38F" w14:textId="77777777" w:rsidR="00B17F1D" w:rsidRPr="004675A8" w:rsidRDefault="00B17F1D" w:rsidP="00B17F1D">
      <w:pPr>
        <w:rPr>
          <w:sz w:val="8"/>
          <w:szCs w:val="8"/>
        </w:rPr>
      </w:pPr>
    </w:p>
    <w:p w14:paraId="745B7180" w14:textId="47BED989" w:rsidR="003962BB" w:rsidRPr="004675A8" w:rsidRDefault="003962BB" w:rsidP="00407D5F">
      <w:pPr>
        <w:ind w:left="1440" w:hanging="1440"/>
        <w:rPr>
          <w:rFonts w:ascii="Garamond" w:hAnsi="Garamond"/>
          <w:sz w:val="24"/>
          <w:szCs w:val="24"/>
          <w:shd w:val="clear" w:color="auto" w:fill="FFFFFF"/>
        </w:rPr>
      </w:pPr>
      <w:r w:rsidRPr="004675A8">
        <w:rPr>
          <w:rFonts w:ascii="Garamond" w:hAnsi="Garamond"/>
          <w:sz w:val="24"/>
          <w:szCs w:val="24"/>
          <w:shd w:val="clear" w:color="auto" w:fill="FFFFFF"/>
        </w:rPr>
        <w:lastRenderedPageBreak/>
        <w:tab/>
      </w:r>
      <w:r w:rsidRPr="004675A8">
        <w:rPr>
          <w:rFonts w:ascii="Garamond" w:hAnsi="Garamond"/>
          <w:sz w:val="24"/>
          <w:szCs w:val="24"/>
          <w:u w:val="single"/>
          <w:shd w:val="clear" w:color="auto" w:fill="FFFFFF"/>
        </w:rPr>
        <w:t>Schade, M. M.</w:t>
      </w:r>
      <w:r w:rsidRPr="004675A8">
        <w:rPr>
          <w:rFonts w:ascii="Garamond" w:hAnsi="Garamond"/>
          <w:sz w:val="24"/>
          <w:szCs w:val="24"/>
          <w:shd w:val="clear" w:color="auto" w:fill="FFFFFF"/>
        </w:rPr>
        <w:t xml:space="preserve">, Roberts, D. M., Gartenberg, D., Mathew, G. M., &amp; Buxton, O. M. </w:t>
      </w:r>
      <w:r w:rsidRPr="004675A8">
        <w:rPr>
          <w:rFonts w:ascii="Garamond" w:hAnsi="Garamond"/>
          <w:i/>
          <w:sz w:val="24"/>
          <w:szCs w:val="24"/>
          <w:shd w:val="clear" w:color="auto" w:fill="FFFFFF"/>
        </w:rPr>
        <w:t>Auditory stimulation during sleep transiently increases delta power and all-night proportion of NREM stage 3 while preserving total sleep time and continuity.</w:t>
      </w:r>
      <w:r w:rsidR="004675A8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B41FFC" w:rsidRPr="004675A8">
        <w:rPr>
          <w:rFonts w:ascii="Garamond" w:hAnsi="Garamond"/>
          <w:sz w:val="24"/>
          <w:szCs w:val="24"/>
          <w:shd w:val="clear" w:color="auto" w:fill="FFFFFF"/>
        </w:rPr>
        <w:t xml:space="preserve">Nanosymposium </w:t>
      </w:r>
      <w:r w:rsidR="004917C7" w:rsidRPr="004675A8">
        <w:rPr>
          <w:rFonts w:ascii="Garamond" w:hAnsi="Garamond"/>
          <w:sz w:val="24"/>
          <w:szCs w:val="24"/>
          <w:shd w:val="clear" w:color="auto" w:fill="FFFFFF"/>
        </w:rPr>
        <w:t xml:space="preserve">oral </w:t>
      </w:r>
      <w:r w:rsidR="00B41FFC" w:rsidRPr="004675A8">
        <w:rPr>
          <w:rFonts w:ascii="Garamond" w:hAnsi="Garamond"/>
          <w:sz w:val="24"/>
          <w:szCs w:val="24"/>
          <w:shd w:val="clear" w:color="auto" w:fill="FFFFFF"/>
        </w:rPr>
        <w:t>presentation at the annual meeting for the Society of Neuroscience 2018, San Diego, CA.</w:t>
      </w:r>
    </w:p>
    <w:p w14:paraId="1055389A" w14:textId="77777777" w:rsidR="003962BB" w:rsidRPr="004675A8" w:rsidRDefault="003962BB" w:rsidP="00395718">
      <w:pPr>
        <w:ind w:left="2160" w:hanging="2160"/>
        <w:rPr>
          <w:rFonts w:ascii="Garamond" w:hAnsi="Garamond"/>
          <w:sz w:val="8"/>
          <w:szCs w:val="8"/>
          <w:shd w:val="clear" w:color="auto" w:fill="FFFFFF"/>
        </w:rPr>
      </w:pPr>
    </w:p>
    <w:p w14:paraId="11391884" w14:textId="7B8A87A6" w:rsidR="00BD5CBF" w:rsidRDefault="00BD5CBF" w:rsidP="00407D5F">
      <w:pPr>
        <w:ind w:left="1440" w:hanging="1440"/>
        <w:rPr>
          <w:rFonts w:ascii="Garamond" w:hAnsi="Garamond"/>
          <w:sz w:val="24"/>
          <w:szCs w:val="24"/>
          <w:shd w:val="clear" w:color="auto" w:fill="FFFFFF"/>
        </w:rPr>
      </w:pPr>
      <w:r w:rsidRPr="004675A8">
        <w:rPr>
          <w:rFonts w:ascii="Garamond" w:hAnsi="Garamond"/>
          <w:sz w:val="24"/>
          <w:szCs w:val="24"/>
          <w:shd w:val="clear" w:color="auto" w:fill="FFFFFF"/>
        </w:rPr>
        <w:tab/>
        <w:t xml:space="preserve">Roberts, D. M., </w:t>
      </w:r>
      <w:r w:rsidRPr="004675A8">
        <w:rPr>
          <w:rFonts w:ascii="Garamond" w:hAnsi="Garamond"/>
          <w:sz w:val="24"/>
          <w:szCs w:val="24"/>
          <w:u w:val="single"/>
          <w:shd w:val="clear" w:color="auto" w:fill="FFFFFF"/>
        </w:rPr>
        <w:t>Schade, M. M.</w:t>
      </w:r>
      <w:r w:rsidRPr="004675A8">
        <w:rPr>
          <w:rFonts w:ascii="Garamond" w:hAnsi="Garamond"/>
          <w:sz w:val="24"/>
          <w:szCs w:val="24"/>
          <w:shd w:val="clear" w:color="auto" w:fill="FFFFFF"/>
        </w:rPr>
        <w:t xml:space="preserve">, Mathew, G. M., Gartenberg, D., 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 xml:space="preserve">&amp; </w:t>
      </w:r>
      <w:r w:rsidRPr="004675A8">
        <w:rPr>
          <w:rFonts w:ascii="Garamond" w:hAnsi="Garamond"/>
          <w:sz w:val="24"/>
          <w:szCs w:val="24"/>
          <w:shd w:val="clear" w:color="auto" w:fill="FFFFFF"/>
        </w:rPr>
        <w:t xml:space="preserve">Buxton, O. M. </w:t>
      </w:r>
      <w:r w:rsidRPr="004675A8">
        <w:rPr>
          <w:rFonts w:ascii="Garamond" w:hAnsi="Garamond"/>
          <w:i/>
          <w:sz w:val="24"/>
          <w:szCs w:val="24"/>
          <w:shd w:val="clear" w:color="auto" w:fill="FFFFFF"/>
        </w:rPr>
        <w:t>Development of a momentary sleep versus wake classification algorithm using balanced data from two multisensory consumer wearable devices.</w:t>
      </w:r>
      <w:r w:rsidR="004675A8">
        <w:rPr>
          <w:rFonts w:ascii="Garamond" w:hAnsi="Garamond"/>
          <w:i/>
          <w:sz w:val="24"/>
          <w:szCs w:val="24"/>
          <w:shd w:val="clear" w:color="auto" w:fill="FFFFFF"/>
        </w:rPr>
        <w:t xml:space="preserve"> </w:t>
      </w:r>
      <w:r w:rsidRPr="004675A8">
        <w:rPr>
          <w:rFonts w:ascii="Garamond" w:hAnsi="Garamond"/>
          <w:sz w:val="24"/>
          <w:szCs w:val="24"/>
          <w:shd w:val="clear" w:color="auto" w:fill="FFFFFF"/>
        </w:rPr>
        <w:t xml:space="preserve">Poster presented at the annual meeting for the Society of Behavioral Sleep Medicine 2019, Birmingham, AL. </w:t>
      </w:r>
    </w:p>
    <w:p w14:paraId="3619B86C" w14:textId="1054DB9E" w:rsidR="00F77FF6" w:rsidRPr="00F77FF6" w:rsidRDefault="00F77FF6" w:rsidP="00407D5F">
      <w:pPr>
        <w:ind w:left="1440" w:hanging="1440"/>
        <w:rPr>
          <w:rFonts w:ascii="Garamond" w:hAnsi="Garamond"/>
          <w:sz w:val="8"/>
          <w:szCs w:val="8"/>
          <w:shd w:val="clear" w:color="auto" w:fill="FFFFFF"/>
        </w:rPr>
      </w:pPr>
    </w:p>
    <w:p w14:paraId="2279E6D0" w14:textId="09078E27" w:rsidR="00F77FF6" w:rsidRDefault="00F77FF6" w:rsidP="00F77FF6">
      <w:pPr>
        <w:ind w:left="1440"/>
        <w:rPr>
          <w:rFonts w:ascii="Garamond" w:hAnsi="Garamond"/>
          <w:sz w:val="24"/>
          <w:szCs w:val="24"/>
          <w:shd w:val="clear" w:color="auto" w:fill="FFFFFF"/>
        </w:rPr>
      </w:pPr>
      <w:r w:rsidRPr="00F77FF6">
        <w:rPr>
          <w:rFonts w:ascii="Garamond" w:hAnsi="Garamond"/>
          <w:sz w:val="24"/>
          <w:szCs w:val="24"/>
          <w:shd w:val="clear" w:color="auto" w:fill="FFFFFF"/>
        </w:rPr>
        <w:t>Ji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,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 xml:space="preserve"> L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.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>, Wallace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,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 xml:space="preserve"> M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.</w:t>
      </w:r>
      <w:r w:rsidR="00A563B4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>L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.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>, Master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,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 xml:space="preserve"> L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.</w:t>
      </w:r>
      <w:r w:rsidR="00A563B4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>M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.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 xml:space="preserve">, </w:t>
      </w:r>
      <w:r w:rsidR="00A563B4">
        <w:rPr>
          <w:rFonts w:ascii="Garamond" w:hAnsi="Garamond"/>
          <w:sz w:val="24"/>
          <w:szCs w:val="24"/>
          <w:u w:val="single"/>
          <w:shd w:val="clear" w:color="auto" w:fill="FFFFFF"/>
        </w:rPr>
        <w:t>Schade</w:t>
      </w:r>
      <w:r w:rsidR="002C33EC">
        <w:rPr>
          <w:rFonts w:ascii="Garamond" w:hAnsi="Garamond"/>
          <w:sz w:val="24"/>
          <w:szCs w:val="24"/>
          <w:u w:val="single"/>
          <w:shd w:val="clear" w:color="auto" w:fill="FFFFFF"/>
        </w:rPr>
        <w:t>,</w:t>
      </w:r>
      <w:r w:rsidRPr="002C33EC">
        <w:rPr>
          <w:rFonts w:ascii="Garamond" w:hAnsi="Garamond"/>
          <w:sz w:val="24"/>
          <w:szCs w:val="24"/>
          <w:u w:val="single"/>
          <w:shd w:val="clear" w:color="auto" w:fill="FFFFFF"/>
        </w:rPr>
        <w:t xml:space="preserve"> M</w:t>
      </w:r>
      <w:r w:rsidR="002C33EC">
        <w:rPr>
          <w:rFonts w:ascii="Garamond" w:hAnsi="Garamond"/>
          <w:sz w:val="24"/>
          <w:szCs w:val="24"/>
          <w:u w:val="single"/>
          <w:shd w:val="clear" w:color="auto" w:fill="FFFFFF"/>
        </w:rPr>
        <w:t>.</w:t>
      </w:r>
      <w:r w:rsidR="00A563B4">
        <w:rPr>
          <w:rFonts w:ascii="Garamond" w:hAnsi="Garamond"/>
          <w:sz w:val="24"/>
          <w:szCs w:val="24"/>
          <w:u w:val="single"/>
          <w:shd w:val="clear" w:color="auto" w:fill="FFFFFF"/>
        </w:rPr>
        <w:t xml:space="preserve"> </w:t>
      </w:r>
      <w:r w:rsidRPr="002C33EC">
        <w:rPr>
          <w:rFonts w:ascii="Garamond" w:hAnsi="Garamond"/>
          <w:sz w:val="24"/>
          <w:szCs w:val="24"/>
          <w:u w:val="single"/>
          <w:shd w:val="clear" w:color="auto" w:fill="FFFFFF"/>
        </w:rPr>
        <w:t>M</w:t>
      </w:r>
      <w:r w:rsidR="002C33EC">
        <w:rPr>
          <w:rFonts w:ascii="Garamond" w:hAnsi="Garamond"/>
          <w:sz w:val="24"/>
          <w:szCs w:val="24"/>
          <w:u w:val="single"/>
          <w:shd w:val="clear" w:color="auto" w:fill="FFFFFF"/>
        </w:rPr>
        <w:t>.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>, Zhaoyang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,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 xml:space="preserve"> R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.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>, Derby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,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 xml:space="preserve"> C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.</w:t>
      </w:r>
      <w:r w:rsidR="00A563B4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>A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.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 xml:space="preserve">, 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 xml:space="preserve">&amp; 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>Buxton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,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 xml:space="preserve"> O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.</w:t>
      </w:r>
      <w:r w:rsidR="00A563B4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>M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.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2C33EC">
        <w:rPr>
          <w:rFonts w:ascii="Garamond" w:hAnsi="Garamond"/>
          <w:i/>
          <w:iCs/>
          <w:sz w:val="24"/>
          <w:szCs w:val="24"/>
          <w:shd w:val="clear" w:color="auto" w:fill="FFFFFF"/>
        </w:rPr>
        <w:t xml:space="preserve">Factor </w:t>
      </w:r>
      <w:r w:rsidR="002C33EC" w:rsidRPr="002C33EC">
        <w:rPr>
          <w:rFonts w:ascii="Garamond" w:hAnsi="Garamond"/>
          <w:i/>
          <w:iCs/>
          <w:sz w:val="24"/>
          <w:szCs w:val="24"/>
          <w:shd w:val="clear" w:color="auto" w:fill="FFFFFF"/>
        </w:rPr>
        <w:t xml:space="preserve">analysis of multidimensional sleep health domains in older adults with actigraphy: Results from the </w:t>
      </w:r>
      <w:r w:rsidRPr="002C33EC">
        <w:rPr>
          <w:rFonts w:ascii="Garamond" w:hAnsi="Garamond"/>
          <w:i/>
          <w:iCs/>
          <w:sz w:val="24"/>
          <w:szCs w:val="24"/>
          <w:shd w:val="clear" w:color="auto" w:fill="FFFFFF"/>
        </w:rPr>
        <w:t>Einstein Aging Study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 xml:space="preserve">. 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S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 xml:space="preserve">ubmitted to the 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 xml:space="preserve">annual 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>meeting of the Associated Professional Sleep S</w:t>
      </w:r>
      <w:r w:rsidR="002118B4">
        <w:rPr>
          <w:rFonts w:ascii="Garamond" w:hAnsi="Garamond"/>
          <w:sz w:val="24"/>
          <w:szCs w:val="24"/>
          <w:shd w:val="clear" w:color="auto" w:fill="FFFFFF"/>
        </w:rPr>
        <w:t>ocieties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 xml:space="preserve"> 2022</w:t>
      </w:r>
      <w:r w:rsidRPr="00F77FF6">
        <w:rPr>
          <w:rFonts w:ascii="Garamond" w:hAnsi="Garamond"/>
          <w:sz w:val="24"/>
          <w:szCs w:val="24"/>
          <w:shd w:val="clear" w:color="auto" w:fill="FFFFFF"/>
        </w:rPr>
        <w:t xml:space="preserve">, Charlotte, 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N</w:t>
      </w:r>
      <w:r w:rsidR="002118B4">
        <w:rPr>
          <w:rFonts w:ascii="Garamond" w:hAnsi="Garamond"/>
          <w:sz w:val="24"/>
          <w:szCs w:val="24"/>
          <w:shd w:val="clear" w:color="auto" w:fill="FFFFFF"/>
        </w:rPr>
        <w:t>C</w:t>
      </w:r>
      <w:r w:rsidR="002C33EC">
        <w:rPr>
          <w:rFonts w:ascii="Garamond" w:hAnsi="Garamond"/>
          <w:sz w:val="24"/>
          <w:szCs w:val="24"/>
          <w:shd w:val="clear" w:color="auto" w:fill="FFFFFF"/>
        </w:rPr>
        <w:t>.</w:t>
      </w:r>
    </w:p>
    <w:p w14:paraId="0280554B" w14:textId="0C3ABD43" w:rsidR="00F77FF6" w:rsidRPr="00220639" w:rsidRDefault="00F77FF6" w:rsidP="00407D5F">
      <w:pPr>
        <w:ind w:left="1440" w:hanging="1440"/>
        <w:rPr>
          <w:rFonts w:ascii="Garamond" w:hAnsi="Garamond"/>
          <w:sz w:val="8"/>
          <w:szCs w:val="8"/>
          <w:shd w:val="clear" w:color="auto" w:fill="FFFFFF"/>
        </w:rPr>
      </w:pPr>
    </w:p>
    <w:p w14:paraId="1A612EC4" w14:textId="1089B0B9" w:rsidR="00A166F8" w:rsidRPr="004675A8" w:rsidRDefault="00A166F8" w:rsidP="00220639">
      <w:pPr>
        <w:ind w:left="1440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Roberts, D. M., </w:t>
      </w:r>
      <w:r w:rsidRPr="002118B4">
        <w:rPr>
          <w:rFonts w:ascii="Garamond" w:hAnsi="Garamond"/>
          <w:sz w:val="24"/>
          <w:szCs w:val="24"/>
          <w:u w:val="single"/>
          <w:shd w:val="clear" w:color="auto" w:fill="FFFFFF"/>
        </w:rPr>
        <w:t>Schade, M.</w:t>
      </w:r>
      <w:r w:rsidR="00A563B4">
        <w:rPr>
          <w:rFonts w:ascii="Garamond" w:hAnsi="Garamond"/>
          <w:sz w:val="24"/>
          <w:szCs w:val="24"/>
          <w:u w:val="single"/>
          <w:shd w:val="clear" w:color="auto" w:fill="FFFFFF"/>
        </w:rPr>
        <w:t xml:space="preserve"> M.</w:t>
      </w:r>
      <w:r>
        <w:rPr>
          <w:rFonts w:ascii="Garamond" w:hAnsi="Garamond"/>
          <w:sz w:val="24"/>
          <w:szCs w:val="24"/>
          <w:shd w:val="clear" w:color="auto" w:fill="FFFFFF"/>
        </w:rPr>
        <w:t>, Chang, A.</w:t>
      </w:r>
      <w:r w:rsidR="00A563B4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M., Honavar, V., Gartenberg, D., &amp; Buxton, O.M. </w:t>
      </w:r>
      <w:r w:rsidRPr="002C4FC8">
        <w:rPr>
          <w:rFonts w:ascii="Garamond" w:hAnsi="Garamond"/>
          <w:i/>
          <w:iCs/>
          <w:sz w:val="24"/>
          <w:szCs w:val="24"/>
          <w:shd w:val="clear" w:color="auto" w:fill="FFFFFF"/>
        </w:rPr>
        <w:t>Performance evaluation of a 24-hour sleep-wake state classifier derived from research-grade actigraphy</w:t>
      </w:r>
      <w:r w:rsidR="002118B4" w:rsidRPr="002C4FC8">
        <w:rPr>
          <w:rFonts w:ascii="Garamond" w:hAnsi="Garamond"/>
          <w:i/>
          <w:iCs/>
          <w:sz w:val="24"/>
          <w:szCs w:val="24"/>
          <w:shd w:val="clear" w:color="auto" w:fill="FFFFFF"/>
        </w:rPr>
        <w:t>.</w:t>
      </w:r>
      <w:r w:rsidR="002118B4">
        <w:rPr>
          <w:rFonts w:ascii="Garamond" w:hAnsi="Garamond"/>
          <w:sz w:val="24"/>
          <w:szCs w:val="24"/>
          <w:shd w:val="clear" w:color="auto" w:fill="FFFFFF"/>
        </w:rPr>
        <w:t xml:space="preserve"> Submitted to the annual meeting of the Associated Professional Sleep Societies 2022, Charlotte, NC.</w:t>
      </w:r>
    </w:p>
    <w:p w14:paraId="31DDEBDD" w14:textId="77777777" w:rsidR="00D074F1" w:rsidRPr="00AB72C9" w:rsidRDefault="00B27AF7" w:rsidP="00D074F1">
      <w:pPr>
        <w:jc w:val="center"/>
        <w:rPr>
          <w:b/>
          <w:sz w:val="26"/>
          <w:szCs w:val="26"/>
        </w:rPr>
      </w:pPr>
      <w:r>
        <w:rPr>
          <w:rFonts w:ascii="Arial" w:hAnsi="Arial" w:cs="Arial"/>
          <w:noProof/>
        </w:rPr>
        <w:pict w14:anchorId="4CA82C35">
          <v:rect id="_x0000_i1031" alt="" style="width:540pt;height:.05pt;mso-width-percent:0;mso-height-percent:0;mso-width-percent:0;mso-height-percent:0" o:hralign="center" o:hrstd="t" o:hr="t" fillcolor="#a0a0a0" stroked="f"/>
        </w:pict>
      </w:r>
    </w:p>
    <w:p w14:paraId="29AE5182" w14:textId="77777777" w:rsidR="004A399A" w:rsidRPr="004D2D48" w:rsidRDefault="004A399A" w:rsidP="00D074F1">
      <w:pPr>
        <w:jc w:val="center"/>
        <w:rPr>
          <w:rFonts w:ascii="Garamond" w:hAnsi="Garamond"/>
          <w:b/>
          <w:sz w:val="8"/>
          <w:szCs w:val="8"/>
        </w:rPr>
      </w:pPr>
    </w:p>
    <w:p w14:paraId="1F79A200" w14:textId="77777777" w:rsidR="00D074F1" w:rsidRPr="00AB72C9" w:rsidRDefault="00D074F1" w:rsidP="00D074F1">
      <w:pPr>
        <w:jc w:val="center"/>
        <w:rPr>
          <w:rFonts w:ascii="Garamond" w:hAnsi="Garamond"/>
          <w:b/>
          <w:sz w:val="26"/>
          <w:szCs w:val="26"/>
        </w:rPr>
      </w:pPr>
      <w:r w:rsidRPr="00AB72C9">
        <w:rPr>
          <w:rFonts w:ascii="Garamond" w:hAnsi="Garamond"/>
          <w:b/>
          <w:sz w:val="26"/>
          <w:szCs w:val="26"/>
        </w:rPr>
        <w:t>Invited Talks</w:t>
      </w:r>
    </w:p>
    <w:p w14:paraId="18488F34" w14:textId="77777777" w:rsidR="00A97C18" w:rsidRPr="00481C47" w:rsidRDefault="00A97C18" w:rsidP="00A97C18">
      <w:pPr>
        <w:rPr>
          <w:rFonts w:ascii="Garamond" w:hAnsi="Garamond"/>
          <w:sz w:val="8"/>
          <w:szCs w:val="8"/>
        </w:rPr>
      </w:pPr>
    </w:p>
    <w:p w14:paraId="6B4ABEB1" w14:textId="0444E7A0" w:rsidR="00F65EC2" w:rsidRPr="00481C47" w:rsidRDefault="00F65EC2" w:rsidP="00F65EC2">
      <w:pPr>
        <w:rPr>
          <w:rFonts w:ascii="Garamond" w:hAnsi="Garamond"/>
          <w:i/>
          <w:sz w:val="24"/>
          <w:szCs w:val="24"/>
        </w:rPr>
      </w:pPr>
      <w:r w:rsidRPr="00E65963">
        <w:rPr>
          <w:rFonts w:ascii="Garamond" w:hAnsi="Garamond"/>
          <w:sz w:val="24"/>
          <w:szCs w:val="24"/>
        </w:rPr>
        <w:t>10/2012</w:t>
      </w:r>
      <w:r>
        <w:rPr>
          <w:rFonts w:ascii="Garamond" w:hAnsi="Garamond"/>
          <w:sz w:val="24"/>
          <w:szCs w:val="24"/>
        </w:rPr>
        <w:tab/>
      </w:r>
      <w:r w:rsidRPr="00481C47">
        <w:rPr>
          <w:rFonts w:ascii="Garamond" w:hAnsi="Garamond"/>
          <w:b/>
          <w:sz w:val="24"/>
          <w:szCs w:val="24"/>
        </w:rPr>
        <w:t>Invited Group Lecture</w:t>
      </w:r>
      <w:r w:rsidRPr="00481C47">
        <w:rPr>
          <w:rFonts w:ascii="Garamond" w:hAnsi="Garamond"/>
          <w:sz w:val="24"/>
          <w:szCs w:val="24"/>
        </w:rPr>
        <w:t xml:space="preserve">, </w:t>
      </w:r>
      <w:r w:rsidRPr="00481C47">
        <w:rPr>
          <w:rFonts w:ascii="Garamond" w:hAnsi="Garamond"/>
          <w:i/>
          <w:sz w:val="24"/>
          <w:szCs w:val="24"/>
        </w:rPr>
        <w:t>United States Penitentiary – Hazelton, Preston County, WV</w:t>
      </w:r>
    </w:p>
    <w:p w14:paraId="2D828CBB" w14:textId="3634C216" w:rsidR="00F65EC2" w:rsidRPr="00481C47" w:rsidRDefault="00F65EC2" w:rsidP="00F65EC2">
      <w:pPr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i/>
          <w:sz w:val="24"/>
          <w:szCs w:val="24"/>
        </w:rPr>
        <w:tab/>
      </w:r>
      <w:r w:rsidRPr="00481C47">
        <w:rPr>
          <w:rFonts w:ascii="Garamond" w:hAnsi="Garamond"/>
          <w:i/>
          <w:sz w:val="24"/>
          <w:szCs w:val="24"/>
        </w:rPr>
        <w:tab/>
      </w:r>
      <w:r w:rsidRPr="00481C47">
        <w:rPr>
          <w:rFonts w:ascii="Garamond" w:hAnsi="Garamond"/>
          <w:sz w:val="24"/>
          <w:szCs w:val="24"/>
        </w:rPr>
        <w:t xml:space="preserve">Presented sleep disorder topics to trainee clinicians practicing in a </w:t>
      </w:r>
      <w:r w:rsidR="00982ACA" w:rsidRPr="00481C47">
        <w:rPr>
          <w:rFonts w:ascii="Garamond" w:hAnsi="Garamond"/>
          <w:sz w:val="24"/>
          <w:szCs w:val="24"/>
        </w:rPr>
        <w:t>maximum-security</w:t>
      </w:r>
      <w:r w:rsidRPr="00481C47">
        <w:rPr>
          <w:rFonts w:ascii="Garamond" w:hAnsi="Garamond"/>
          <w:sz w:val="24"/>
          <w:szCs w:val="24"/>
        </w:rPr>
        <w:t xml:space="preserve"> penitentiary.</w:t>
      </w:r>
    </w:p>
    <w:p w14:paraId="6A7FD1F2" w14:textId="77777777" w:rsidR="00F65EC2" w:rsidRPr="00481C47" w:rsidRDefault="00F65EC2" w:rsidP="00F65EC2">
      <w:pPr>
        <w:rPr>
          <w:rFonts w:ascii="Garamond" w:hAnsi="Garamond"/>
          <w:sz w:val="8"/>
          <w:szCs w:val="8"/>
        </w:rPr>
      </w:pPr>
    </w:p>
    <w:p w14:paraId="0653974F" w14:textId="66AEEC14" w:rsidR="002A38B6" w:rsidRPr="00481C47" w:rsidRDefault="00F65EC2" w:rsidP="002A38B6">
      <w:pPr>
        <w:ind w:left="1440" w:hanging="1440"/>
        <w:rPr>
          <w:rFonts w:ascii="Garamond" w:hAnsi="Garamond"/>
          <w:i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>04/</w:t>
      </w:r>
      <w:r w:rsidR="004F7DFB">
        <w:rPr>
          <w:rFonts w:ascii="Garamond" w:hAnsi="Garamond"/>
          <w:sz w:val="24"/>
          <w:szCs w:val="24"/>
        </w:rPr>
        <w:t>20</w:t>
      </w:r>
      <w:r w:rsidRPr="00481C47">
        <w:rPr>
          <w:rFonts w:ascii="Garamond" w:hAnsi="Garamond"/>
          <w:sz w:val="24"/>
          <w:szCs w:val="24"/>
        </w:rPr>
        <w:t>13</w:t>
      </w:r>
      <w:r w:rsidR="002A38B6" w:rsidRPr="00481C47">
        <w:rPr>
          <w:rFonts w:ascii="Garamond" w:hAnsi="Garamond"/>
          <w:sz w:val="24"/>
          <w:szCs w:val="24"/>
        </w:rPr>
        <w:tab/>
      </w:r>
      <w:r w:rsidRPr="00481C47">
        <w:rPr>
          <w:rFonts w:ascii="Garamond" w:hAnsi="Garamond"/>
          <w:b/>
          <w:sz w:val="24"/>
          <w:szCs w:val="24"/>
        </w:rPr>
        <w:t>Invited Group Lecture</w:t>
      </w:r>
      <w:r w:rsidRPr="00481C47">
        <w:rPr>
          <w:rFonts w:ascii="Garamond" w:hAnsi="Garamond"/>
          <w:sz w:val="24"/>
          <w:szCs w:val="24"/>
        </w:rPr>
        <w:t xml:space="preserve">, </w:t>
      </w:r>
      <w:r w:rsidRPr="00481C47">
        <w:rPr>
          <w:rFonts w:ascii="Garamond" w:hAnsi="Garamond"/>
          <w:i/>
          <w:sz w:val="24"/>
          <w:szCs w:val="24"/>
        </w:rPr>
        <w:t>The Village at Heritage Point, Morgantown, WV</w:t>
      </w:r>
    </w:p>
    <w:p w14:paraId="5440D71A" w14:textId="77777777" w:rsidR="002A38B6" w:rsidRPr="00481C47" w:rsidRDefault="002A38B6" w:rsidP="002A38B6">
      <w:pPr>
        <w:ind w:left="1440" w:hanging="1440"/>
        <w:rPr>
          <w:rFonts w:ascii="Garamond" w:hAnsi="Garamond"/>
          <w:i/>
          <w:sz w:val="24"/>
          <w:szCs w:val="24"/>
        </w:rPr>
      </w:pPr>
      <w:r w:rsidRPr="00481C47">
        <w:rPr>
          <w:rFonts w:ascii="Garamond" w:hAnsi="Garamond"/>
          <w:i/>
          <w:sz w:val="24"/>
          <w:szCs w:val="24"/>
        </w:rPr>
        <w:tab/>
      </w:r>
      <w:r w:rsidR="00F65EC2" w:rsidRPr="00481C47">
        <w:rPr>
          <w:rFonts w:ascii="Garamond" w:hAnsi="Garamond"/>
          <w:sz w:val="24"/>
          <w:szCs w:val="24"/>
        </w:rPr>
        <w:t xml:space="preserve">“Sleep and Healthy Aging” </w:t>
      </w:r>
    </w:p>
    <w:p w14:paraId="7CCB571E" w14:textId="5C9803C4" w:rsidR="00F65EC2" w:rsidRPr="00481C47" w:rsidRDefault="002A38B6" w:rsidP="002A38B6">
      <w:pPr>
        <w:ind w:left="1440" w:hanging="1440"/>
        <w:rPr>
          <w:rFonts w:ascii="Garamond" w:hAnsi="Garamond"/>
          <w:i/>
          <w:sz w:val="24"/>
          <w:szCs w:val="24"/>
        </w:rPr>
      </w:pPr>
      <w:r w:rsidRPr="00481C47">
        <w:rPr>
          <w:rFonts w:ascii="Garamond" w:hAnsi="Garamond"/>
          <w:i/>
          <w:sz w:val="24"/>
          <w:szCs w:val="24"/>
        </w:rPr>
        <w:tab/>
      </w:r>
      <w:r w:rsidR="00F65EC2" w:rsidRPr="00481C47">
        <w:rPr>
          <w:rFonts w:ascii="Garamond" w:hAnsi="Garamond"/>
          <w:sz w:val="24"/>
          <w:szCs w:val="24"/>
        </w:rPr>
        <w:t>Topics directed toward an audience of older-adult retirement community residents.</w:t>
      </w:r>
    </w:p>
    <w:p w14:paraId="44A628B9" w14:textId="77777777" w:rsidR="00F65EC2" w:rsidRPr="00481C47" w:rsidRDefault="00F65EC2" w:rsidP="00F65EC2">
      <w:pPr>
        <w:ind w:left="2160"/>
        <w:rPr>
          <w:rFonts w:ascii="Garamond" w:hAnsi="Garamond"/>
          <w:sz w:val="8"/>
          <w:szCs w:val="8"/>
        </w:rPr>
      </w:pPr>
    </w:p>
    <w:p w14:paraId="41BD6C9B" w14:textId="5FA3A6C9" w:rsidR="00F65EC2" w:rsidRPr="00481C47" w:rsidRDefault="00F65EC2" w:rsidP="002A38B6">
      <w:pPr>
        <w:ind w:left="1440" w:hanging="1440"/>
        <w:rPr>
          <w:rFonts w:ascii="Garamond" w:hAnsi="Garamond"/>
          <w:i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>09/</w:t>
      </w:r>
      <w:r w:rsidR="004F7DFB">
        <w:rPr>
          <w:rFonts w:ascii="Garamond" w:hAnsi="Garamond"/>
          <w:sz w:val="24"/>
          <w:szCs w:val="24"/>
        </w:rPr>
        <w:t>20</w:t>
      </w:r>
      <w:r w:rsidRPr="00481C47">
        <w:rPr>
          <w:rFonts w:ascii="Garamond" w:hAnsi="Garamond"/>
          <w:sz w:val="24"/>
          <w:szCs w:val="24"/>
        </w:rPr>
        <w:t>13</w:t>
      </w:r>
      <w:r w:rsidR="002A38B6" w:rsidRPr="00481C47">
        <w:rPr>
          <w:rFonts w:ascii="Garamond" w:hAnsi="Garamond"/>
          <w:sz w:val="24"/>
          <w:szCs w:val="24"/>
        </w:rPr>
        <w:tab/>
      </w:r>
      <w:r w:rsidRPr="00481C47">
        <w:rPr>
          <w:rFonts w:ascii="Garamond" w:hAnsi="Garamond"/>
          <w:b/>
          <w:sz w:val="24"/>
          <w:szCs w:val="24"/>
        </w:rPr>
        <w:t>Invited Speaker</w:t>
      </w:r>
      <w:r w:rsidRPr="00481C47">
        <w:rPr>
          <w:rFonts w:ascii="Garamond" w:hAnsi="Garamond"/>
          <w:sz w:val="24"/>
          <w:szCs w:val="24"/>
        </w:rPr>
        <w:t xml:space="preserve">, </w:t>
      </w:r>
      <w:r w:rsidRPr="00481C47">
        <w:rPr>
          <w:rFonts w:ascii="Garamond" w:hAnsi="Garamond"/>
          <w:i/>
          <w:sz w:val="24"/>
          <w:szCs w:val="24"/>
        </w:rPr>
        <w:t>West Virginia Sleep Society Annual Conference, Wheeling, WV</w:t>
      </w:r>
    </w:p>
    <w:p w14:paraId="5051FBAD" w14:textId="77777777" w:rsidR="002A38B6" w:rsidRPr="00481C47" w:rsidRDefault="002A38B6" w:rsidP="002A38B6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i/>
          <w:sz w:val="24"/>
          <w:szCs w:val="24"/>
        </w:rPr>
        <w:tab/>
      </w:r>
      <w:r w:rsidR="00F65EC2" w:rsidRPr="00481C47">
        <w:rPr>
          <w:rFonts w:ascii="Garamond" w:hAnsi="Garamond"/>
          <w:sz w:val="24"/>
          <w:szCs w:val="24"/>
        </w:rPr>
        <w:t xml:space="preserve">“Demystifying the EEG: Signal source and trace” </w:t>
      </w:r>
    </w:p>
    <w:p w14:paraId="5E422077" w14:textId="16CC8169" w:rsidR="00F65EC2" w:rsidRPr="00481C47" w:rsidRDefault="002A38B6" w:rsidP="002A38B6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ab/>
      </w:r>
      <w:r w:rsidR="00F65EC2" w:rsidRPr="00481C47">
        <w:rPr>
          <w:rFonts w:ascii="Garamond" w:hAnsi="Garamond"/>
          <w:sz w:val="24"/>
          <w:szCs w:val="24"/>
        </w:rPr>
        <w:t>Topics directed toward an audience of practicing clinicians and registered sleep technologists.</w:t>
      </w:r>
    </w:p>
    <w:p w14:paraId="35752C0E" w14:textId="77777777" w:rsidR="00F65EC2" w:rsidRPr="00481C47" w:rsidRDefault="00F65EC2" w:rsidP="00F65EC2">
      <w:pPr>
        <w:ind w:left="2160"/>
        <w:rPr>
          <w:rFonts w:ascii="Garamond" w:hAnsi="Garamond"/>
          <w:sz w:val="8"/>
          <w:szCs w:val="8"/>
        </w:rPr>
      </w:pPr>
    </w:p>
    <w:p w14:paraId="565A7B6E" w14:textId="24425FF6" w:rsidR="00F65EC2" w:rsidRPr="00481C47" w:rsidRDefault="00F65EC2" w:rsidP="002A38B6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>4/</w:t>
      </w:r>
      <w:r w:rsidR="004F7DFB">
        <w:rPr>
          <w:rFonts w:ascii="Garamond" w:hAnsi="Garamond"/>
          <w:sz w:val="24"/>
          <w:szCs w:val="24"/>
        </w:rPr>
        <w:t>20</w:t>
      </w:r>
      <w:r w:rsidRPr="00481C47">
        <w:rPr>
          <w:rFonts w:ascii="Garamond" w:hAnsi="Garamond"/>
          <w:sz w:val="24"/>
          <w:szCs w:val="24"/>
        </w:rPr>
        <w:t>16</w:t>
      </w:r>
      <w:r w:rsidR="002A38B6" w:rsidRPr="00481C47">
        <w:rPr>
          <w:rFonts w:ascii="Garamond" w:hAnsi="Garamond"/>
          <w:sz w:val="24"/>
          <w:szCs w:val="24"/>
        </w:rPr>
        <w:tab/>
      </w:r>
      <w:r w:rsidRPr="00481C47">
        <w:rPr>
          <w:rFonts w:ascii="Garamond" w:hAnsi="Garamond"/>
          <w:b/>
          <w:sz w:val="24"/>
          <w:szCs w:val="24"/>
        </w:rPr>
        <w:t>Invited Speaker</w:t>
      </w:r>
      <w:r w:rsidRPr="00481C47">
        <w:rPr>
          <w:rFonts w:ascii="Garamond" w:hAnsi="Garamond"/>
          <w:sz w:val="24"/>
          <w:szCs w:val="24"/>
        </w:rPr>
        <w:t xml:space="preserve">, </w:t>
      </w:r>
      <w:r w:rsidRPr="00481C47">
        <w:rPr>
          <w:rFonts w:ascii="Garamond" w:hAnsi="Garamond"/>
          <w:i/>
          <w:sz w:val="24"/>
          <w:szCs w:val="24"/>
        </w:rPr>
        <w:t>U92 WWVU-FM Radio, Morgantown, WV</w:t>
      </w:r>
    </w:p>
    <w:p w14:paraId="683E12A9" w14:textId="02240D68" w:rsidR="00F65EC2" w:rsidRPr="00481C47" w:rsidRDefault="002A38B6" w:rsidP="002A38B6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ab/>
      </w:r>
      <w:r w:rsidR="00F65EC2" w:rsidRPr="00481C47">
        <w:rPr>
          <w:rFonts w:ascii="Garamond" w:hAnsi="Garamond"/>
          <w:sz w:val="24"/>
          <w:szCs w:val="24"/>
        </w:rPr>
        <w:t>“Community Feedback: Psychobiology of Sleep”</w:t>
      </w:r>
    </w:p>
    <w:p w14:paraId="305EC638" w14:textId="77777777" w:rsidR="00F65EC2" w:rsidRPr="00481C47" w:rsidRDefault="00F65EC2" w:rsidP="002A38B6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ab/>
        <w:t>Broadcasted interview with topics directed toward a lay audience regarding college community perceptions of sleep.</w:t>
      </w:r>
    </w:p>
    <w:p w14:paraId="6B27EFAC" w14:textId="77777777" w:rsidR="00F65EC2" w:rsidRPr="00481C47" w:rsidRDefault="00F65EC2" w:rsidP="00F65EC2">
      <w:pPr>
        <w:ind w:left="2160" w:hanging="2160"/>
        <w:rPr>
          <w:rFonts w:ascii="Garamond" w:hAnsi="Garamond"/>
          <w:sz w:val="8"/>
          <w:szCs w:val="8"/>
        </w:rPr>
      </w:pPr>
    </w:p>
    <w:p w14:paraId="0C894C7C" w14:textId="21682C46" w:rsidR="00F65EC2" w:rsidRPr="00481C47" w:rsidRDefault="00F65EC2" w:rsidP="002A38B6">
      <w:pPr>
        <w:ind w:left="1440" w:hanging="1440"/>
        <w:rPr>
          <w:rFonts w:ascii="Garamond" w:hAnsi="Garamond"/>
          <w:i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>11/</w:t>
      </w:r>
      <w:r w:rsidR="004F7DFB">
        <w:rPr>
          <w:rFonts w:ascii="Garamond" w:hAnsi="Garamond"/>
          <w:sz w:val="24"/>
          <w:szCs w:val="24"/>
        </w:rPr>
        <w:t>20</w:t>
      </w:r>
      <w:r w:rsidRPr="00481C47">
        <w:rPr>
          <w:rFonts w:ascii="Garamond" w:hAnsi="Garamond"/>
          <w:sz w:val="24"/>
          <w:szCs w:val="24"/>
        </w:rPr>
        <w:t>18</w:t>
      </w:r>
      <w:r w:rsidRPr="00481C47">
        <w:rPr>
          <w:rFonts w:ascii="Garamond" w:hAnsi="Garamond"/>
          <w:i/>
          <w:sz w:val="24"/>
          <w:szCs w:val="24"/>
        </w:rPr>
        <w:tab/>
      </w:r>
      <w:r w:rsidRPr="00481C47">
        <w:rPr>
          <w:rFonts w:ascii="Garamond" w:hAnsi="Garamond"/>
          <w:b/>
          <w:sz w:val="24"/>
          <w:szCs w:val="24"/>
        </w:rPr>
        <w:t>Oral Presentation</w:t>
      </w:r>
      <w:r w:rsidRPr="00481C47">
        <w:rPr>
          <w:rFonts w:ascii="Garamond" w:hAnsi="Garamond"/>
          <w:sz w:val="24"/>
          <w:szCs w:val="24"/>
        </w:rPr>
        <w:t xml:space="preserve">, </w:t>
      </w:r>
      <w:r w:rsidRPr="00481C47">
        <w:rPr>
          <w:rFonts w:ascii="Garamond" w:hAnsi="Garamond"/>
          <w:sz w:val="24"/>
          <w:szCs w:val="24"/>
          <w:u w:val="single"/>
        </w:rPr>
        <w:t>Schade, M. M.</w:t>
      </w:r>
      <w:r w:rsidRPr="00481C47">
        <w:rPr>
          <w:rFonts w:ascii="Garamond" w:hAnsi="Garamond"/>
          <w:sz w:val="24"/>
          <w:szCs w:val="24"/>
        </w:rPr>
        <w:t>, Roberts, D. M., Gartenberg, D., Mathew, G. M., &amp; Buxton, O. M. “Auditory stimulation during sleep transiently increases delta power and all-night proportion of NREM stage 3 sleep while preserving total sleep time and continuity.”</w:t>
      </w:r>
    </w:p>
    <w:p w14:paraId="0A47ECD8" w14:textId="77777777" w:rsidR="00F65EC2" w:rsidRPr="00481C47" w:rsidRDefault="00F65EC2" w:rsidP="002A38B6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i/>
          <w:sz w:val="24"/>
          <w:szCs w:val="24"/>
        </w:rPr>
        <w:tab/>
      </w:r>
      <w:r w:rsidRPr="00481C47">
        <w:rPr>
          <w:rFonts w:ascii="Garamond" w:hAnsi="Garamond"/>
          <w:sz w:val="24"/>
          <w:szCs w:val="24"/>
        </w:rPr>
        <w:t xml:space="preserve">Nanosymposium oral presentation at the annual meeting of the Society for Neuroscience 2018, San Diego, CA. </w:t>
      </w:r>
    </w:p>
    <w:p w14:paraId="0455CC00" w14:textId="77777777" w:rsidR="00F65EC2" w:rsidRPr="00481C47" w:rsidRDefault="00F65EC2" w:rsidP="00F65EC2">
      <w:pPr>
        <w:ind w:left="2160" w:hanging="2160"/>
        <w:rPr>
          <w:rFonts w:ascii="Garamond" w:hAnsi="Garamond"/>
          <w:sz w:val="8"/>
          <w:szCs w:val="8"/>
        </w:rPr>
      </w:pPr>
    </w:p>
    <w:p w14:paraId="28CD5576" w14:textId="34772CFB" w:rsidR="006E19A6" w:rsidRPr="00481C47" w:rsidRDefault="006E19A6" w:rsidP="002A38B6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>12/</w:t>
      </w:r>
      <w:r w:rsidR="004F7DFB">
        <w:rPr>
          <w:rFonts w:ascii="Garamond" w:hAnsi="Garamond"/>
          <w:sz w:val="24"/>
          <w:szCs w:val="24"/>
        </w:rPr>
        <w:t>20</w:t>
      </w:r>
      <w:r w:rsidRPr="00481C47">
        <w:rPr>
          <w:rFonts w:ascii="Garamond" w:hAnsi="Garamond"/>
          <w:sz w:val="24"/>
          <w:szCs w:val="24"/>
        </w:rPr>
        <w:t>19</w:t>
      </w:r>
      <w:r w:rsidRPr="00481C47">
        <w:rPr>
          <w:rFonts w:ascii="Garamond" w:hAnsi="Garamond"/>
          <w:b/>
          <w:sz w:val="24"/>
          <w:szCs w:val="24"/>
        </w:rPr>
        <w:tab/>
        <w:t>Invited Speaker</w:t>
      </w:r>
      <w:r w:rsidRPr="00481C47">
        <w:rPr>
          <w:rFonts w:ascii="Garamond" w:hAnsi="Garamond"/>
          <w:sz w:val="24"/>
          <w:szCs w:val="24"/>
        </w:rPr>
        <w:t xml:space="preserve">, </w:t>
      </w:r>
      <w:r w:rsidRPr="00481C47">
        <w:rPr>
          <w:rFonts w:ascii="Garamond" w:hAnsi="Garamond"/>
          <w:i/>
          <w:sz w:val="24"/>
          <w:szCs w:val="24"/>
        </w:rPr>
        <w:t>Dickinson College Neuroscience Club, Carlisle, PA</w:t>
      </w:r>
    </w:p>
    <w:p w14:paraId="685448E3" w14:textId="21E9236D" w:rsidR="006E19A6" w:rsidRPr="00481C47" w:rsidRDefault="006E19A6" w:rsidP="002A38B6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ab/>
        <w:t>“Current Research in Sleep and Career Development”</w:t>
      </w:r>
    </w:p>
    <w:p w14:paraId="262740DD" w14:textId="3A1CE0FD" w:rsidR="00F65EC2" w:rsidRDefault="006E19A6" w:rsidP="00481C47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ab/>
      </w:r>
      <w:r w:rsidR="004250F9" w:rsidRPr="00481C47">
        <w:rPr>
          <w:rFonts w:ascii="Garamond" w:hAnsi="Garamond"/>
          <w:sz w:val="24"/>
          <w:szCs w:val="24"/>
        </w:rPr>
        <w:t>Topics directed toward an undergraduate audience majoring in Neuroscience</w:t>
      </w:r>
      <w:r w:rsidRPr="00481C47">
        <w:rPr>
          <w:rFonts w:ascii="Garamond" w:hAnsi="Garamond"/>
          <w:sz w:val="24"/>
          <w:szCs w:val="24"/>
        </w:rPr>
        <w:t>.</w:t>
      </w:r>
    </w:p>
    <w:p w14:paraId="3F331157" w14:textId="77777777" w:rsidR="004F7DFB" w:rsidRPr="004F7DFB" w:rsidRDefault="004F7DFB" w:rsidP="00481C47">
      <w:pPr>
        <w:ind w:left="1440" w:hanging="1440"/>
        <w:rPr>
          <w:rFonts w:ascii="Garamond" w:hAnsi="Garamond"/>
          <w:sz w:val="8"/>
          <w:szCs w:val="8"/>
        </w:rPr>
      </w:pPr>
    </w:p>
    <w:p w14:paraId="3DD614F3" w14:textId="11D42189" w:rsidR="004F7DFB" w:rsidRPr="00481C47" w:rsidRDefault="000B434D" w:rsidP="004F7DFB">
      <w:pPr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10/2020</w:t>
      </w:r>
      <w:r w:rsidR="004F7DFB" w:rsidRPr="00481C47">
        <w:rPr>
          <w:rFonts w:ascii="Garamond" w:hAnsi="Garamond"/>
          <w:b/>
          <w:sz w:val="24"/>
          <w:szCs w:val="24"/>
        </w:rPr>
        <w:tab/>
        <w:t>Invited Speaker</w:t>
      </w:r>
      <w:r w:rsidR="004F7DFB" w:rsidRPr="00481C47">
        <w:rPr>
          <w:rFonts w:ascii="Garamond" w:hAnsi="Garamond"/>
          <w:sz w:val="24"/>
          <w:szCs w:val="24"/>
        </w:rPr>
        <w:t xml:space="preserve">, </w:t>
      </w:r>
      <w:r w:rsidR="004F7DFB">
        <w:rPr>
          <w:rFonts w:ascii="Garamond" w:hAnsi="Garamond"/>
          <w:i/>
          <w:sz w:val="24"/>
          <w:szCs w:val="24"/>
        </w:rPr>
        <w:t>Osher Lifelong Learning Institute (OLLI)</w:t>
      </w:r>
      <w:r w:rsidR="004F7DFB" w:rsidRPr="00481C47">
        <w:rPr>
          <w:rFonts w:ascii="Garamond" w:hAnsi="Garamond"/>
          <w:i/>
          <w:sz w:val="24"/>
          <w:szCs w:val="24"/>
        </w:rPr>
        <w:t xml:space="preserve">, </w:t>
      </w:r>
      <w:r w:rsidR="004F7DFB">
        <w:rPr>
          <w:rFonts w:ascii="Garamond" w:hAnsi="Garamond"/>
          <w:i/>
          <w:sz w:val="24"/>
          <w:szCs w:val="24"/>
        </w:rPr>
        <w:t>University Park</w:t>
      </w:r>
      <w:r w:rsidR="004F7DFB" w:rsidRPr="00481C47">
        <w:rPr>
          <w:rFonts w:ascii="Garamond" w:hAnsi="Garamond"/>
          <w:i/>
          <w:sz w:val="24"/>
          <w:szCs w:val="24"/>
        </w:rPr>
        <w:t>, PA</w:t>
      </w:r>
    </w:p>
    <w:p w14:paraId="58EE7190" w14:textId="0ED0730D" w:rsidR="004F7DFB" w:rsidRPr="00481C47" w:rsidRDefault="004F7DFB" w:rsidP="004F7DFB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ab/>
        <w:t>“</w:t>
      </w:r>
      <w:r w:rsidRPr="004F7DFB">
        <w:rPr>
          <w:rFonts w:ascii="Garamond" w:hAnsi="Garamond"/>
          <w:sz w:val="24"/>
          <w:szCs w:val="24"/>
        </w:rPr>
        <w:t>Systematic Auditory Stimulation for Sleep Improvement</w:t>
      </w:r>
      <w:r w:rsidRPr="00481C47">
        <w:rPr>
          <w:rFonts w:ascii="Garamond" w:hAnsi="Garamond"/>
          <w:sz w:val="24"/>
          <w:szCs w:val="24"/>
        </w:rPr>
        <w:t>”</w:t>
      </w:r>
    </w:p>
    <w:p w14:paraId="2AC40A91" w14:textId="7A4D832D" w:rsidR="004F7DFB" w:rsidRDefault="004F7DFB" w:rsidP="004F7DFB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ab/>
        <w:t>Topics directed t</w:t>
      </w:r>
      <w:r>
        <w:rPr>
          <w:rFonts w:ascii="Garamond" w:hAnsi="Garamond"/>
          <w:sz w:val="24"/>
          <w:szCs w:val="24"/>
        </w:rPr>
        <w:t xml:space="preserve">oward an older-adult community audience. </w:t>
      </w:r>
    </w:p>
    <w:p w14:paraId="0AAE467E" w14:textId="5AD30E0A" w:rsidR="006366F1" w:rsidRPr="006366F1" w:rsidRDefault="006366F1" w:rsidP="004F7DFB">
      <w:pPr>
        <w:ind w:left="1440" w:hanging="1440"/>
        <w:rPr>
          <w:rFonts w:ascii="Garamond" w:hAnsi="Garamond"/>
          <w:sz w:val="8"/>
          <w:szCs w:val="8"/>
        </w:rPr>
      </w:pPr>
    </w:p>
    <w:p w14:paraId="6DCE6D4C" w14:textId="74480A2E" w:rsidR="006366F1" w:rsidRDefault="006366F1" w:rsidP="004F7DFB">
      <w:pPr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05/2021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Invited Speaker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i/>
          <w:iCs/>
          <w:sz w:val="24"/>
          <w:szCs w:val="24"/>
        </w:rPr>
        <w:t>Sleep Research Society Trainee Symposia Series [APSS/SLEEP 2021]</w:t>
      </w:r>
    </w:p>
    <w:p w14:paraId="0ABB72E9" w14:textId="6C9315AF" w:rsidR="006366F1" w:rsidRDefault="006366F1" w:rsidP="004F7DFB">
      <w:pPr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“Sleep and Pain”</w:t>
      </w:r>
    </w:p>
    <w:p w14:paraId="61B3DDB2" w14:textId="3D143BC6" w:rsidR="006366F1" w:rsidRDefault="006366F1" w:rsidP="004F7DFB">
      <w:pPr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Co-lecture with Key Opinion Leader (KOL) on the topic, Dr. Monika Haack</w:t>
      </w:r>
    </w:p>
    <w:p w14:paraId="4C45EA6E" w14:textId="313F4D16" w:rsidR="002C4FC8" w:rsidRPr="002C4FC8" w:rsidRDefault="002C4FC8" w:rsidP="004F7DFB">
      <w:pPr>
        <w:ind w:left="1440" w:hanging="1440"/>
        <w:rPr>
          <w:rFonts w:ascii="Garamond" w:hAnsi="Garamond"/>
          <w:sz w:val="8"/>
          <w:szCs w:val="8"/>
        </w:rPr>
      </w:pPr>
    </w:p>
    <w:p w14:paraId="2E00AF78" w14:textId="25A11F21" w:rsidR="002C4FC8" w:rsidRDefault="002C4FC8" w:rsidP="002C4FC8">
      <w:pPr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08/2021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Invited Speaker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i/>
          <w:iCs/>
          <w:sz w:val="24"/>
          <w:szCs w:val="24"/>
        </w:rPr>
        <w:t>Mt Nittany Residences, State College, PA</w:t>
      </w:r>
    </w:p>
    <w:p w14:paraId="6B584D9B" w14:textId="0008C49D" w:rsidR="002C4FC8" w:rsidRDefault="002C4FC8" w:rsidP="002C4FC8">
      <w:pPr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“Sleep, Health, and Physical Activity”</w:t>
      </w:r>
    </w:p>
    <w:p w14:paraId="647D17A3" w14:textId="7210F4A1" w:rsidR="002C4FC8" w:rsidRDefault="002C4FC8" w:rsidP="002C4FC8">
      <w:pPr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>Topics directed toward an older-adult community audience.</w:t>
      </w:r>
    </w:p>
    <w:p w14:paraId="0F85BDE0" w14:textId="18D1F7BE" w:rsidR="00A563B4" w:rsidRPr="00A563B4" w:rsidRDefault="00A563B4" w:rsidP="002C4FC8">
      <w:pPr>
        <w:ind w:left="1440" w:hanging="1440"/>
        <w:rPr>
          <w:rFonts w:ascii="Garamond" w:hAnsi="Garamond"/>
          <w:sz w:val="8"/>
          <w:szCs w:val="8"/>
        </w:rPr>
      </w:pPr>
    </w:p>
    <w:p w14:paraId="6336D89B" w14:textId="3BCD4AE5" w:rsidR="00A563B4" w:rsidRDefault="00A563B4" w:rsidP="00A563B4">
      <w:pPr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01/2022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Invited Speaker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i/>
          <w:iCs/>
          <w:sz w:val="24"/>
          <w:szCs w:val="24"/>
        </w:rPr>
        <w:t>Foxdale Village, PA</w:t>
      </w:r>
    </w:p>
    <w:p w14:paraId="4A208B9F" w14:textId="5F15495F" w:rsidR="00A563B4" w:rsidRDefault="00A563B4" w:rsidP="00A563B4">
      <w:pPr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“Healthy Older Adult Sleep and Insomnia”</w:t>
      </w:r>
    </w:p>
    <w:p w14:paraId="5D994061" w14:textId="77777777" w:rsidR="00A563B4" w:rsidRPr="006366F1" w:rsidRDefault="00A563B4" w:rsidP="00A563B4">
      <w:pPr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Topics directed toward an older-adult community audience.</w:t>
      </w:r>
    </w:p>
    <w:p w14:paraId="7E3F3A2B" w14:textId="77777777" w:rsidR="00317B79" w:rsidRPr="00FA0D80" w:rsidRDefault="00B27AF7" w:rsidP="00317B79">
      <w:pPr>
        <w:rPr>
          <w:rFonts w:ascii="Garamond" w:hAnsi="Garamond"/>
        </w:rPr>
      </w:pPr>
      <w:r>
        <w:rPr>
          <w:rFonts w:ascii="Garamond" w:hAnsi="Garamond" w:cs="Arial"/>
          <w:noProof/>
        </w:rPr>
        <w:pict w14:anchorId="368B5B45">
          <v:rect id="_x0000_i1032" alt="" style="width:540pt;height:.05pt;mso-width-percent:0;mso-height-percent:0;mso-width-percent:0;mso-height-percent:0" o:hralign="center" o:hrstd="t" o:hr="t" fillcolor="#a0a0a0" stroked="f"/>
        </w:pict>
      </w:r>
    </w:p>
    <w:p w14:paraId="5AA774D6" w14:textId="77777777" w:rsidR="00317B79" w:rsidRPr="004D2D48" w:rsidRDefault="00317B79" w:rsidP="00317B79">
      <w:pPr>
        <w:pStyle w:val="Heading1"/>
        <w:tabs>
          <w:tab w:val="left" w:pos="0"/>
          <w:tab w:val="left" w:pos="1530"/>
          <w:tab w:val="left" w:pos="8910"/>
        </w:tabs>
        <w:rPr>
          <w:rFonts w:ascii="Garamond" w:hAnsi="Garamond" w:cs="Arial"/>
          <w:sz w:val="8"/>
          <w:szCs w:val="8"/>
          <w:u w:val="single"/>
        </w:rPr>
      </w:pPr>
    </w:p>
    <w:p w14:paraId="15E84C7C" w14:textId="1CD88B9F" w:rsidR="0083096D" w:rsidRDefault="0083096D" w:rsidP="0083096D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G</w:t>
      </w:r>
      <w:r w:rsidR="004A3A20">
        <w:rPr>
          <w:rFonts w:ascii="Garamond" w:hAnsi="Garamond" w:cs="Arial"/>
          <w:b/>
          <w:sz w:val="26"/>
          <w:szCs w:val="26"/>
        </w:rPr>
        <w:t>rant Support</w:t>
      </w:r>
    </w:p>
    <w:p w14:paraId="649BFC1D" w14:textId="77777777" w:rsidR="0083096D" w:rsidRPr="00F27539" w:rsidRDefault="0083096D" w:rsidP="0083096D">
      <w:pPr>
        <w:jc w:val="center"/>
        <w:rPr>
          <w:rFonts w:ascii="Garamond" w:hAnsi="Garamond" w:cs="Arial"/>
          <w:b/>
          <w:noProof/>
          <w:sz w:val="8"/>
          <w:szCs w:val="8"/>
        </w:rPr>
      </w:pPr>
    </w:p>
    <w:p w14:paraId="69E78E29" w14:textId="77777777" w:rsidR="00DC1125" w:rsidRPr="00F27539" w:rsidRDefault="00B00142" w:rsidP="00B00142">
      <w:pPr>
        <w:pStyle w:val="Catch-AllItem"/>
        <w:ind w:hanging="1440"/>
        <w:rPr>
          <w:rFonts w:ascii="Garamond" w:hAnsi="Garamond"/>
          <w:sz w:val="24"/>
          <w:szCs w:val="24"/>
        </w:rPr>
      </w:pPr>
      <w:r w:rsidRPr="00B00142">
        <w:rPr>
          <w:rFonts w:ascii="Garamond" w:hAnsi="Garamond"/>
          <w:sz w:val="24"/>
          <w:szCs w:val="24"/>
        </w:rPr>
        <w:t>05/17</w:t>
      </w:r>
      <w:r w:rsidRPr="00B00142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</w:rPr>
        <w:t>Name of Project: Non-pharmacological improvement of sleep struct</w:t>
      </w:r>
      <w:r w:rsidR="00DC1125" w:rsidRPr="00F27539">
        <w:rPr>
          <w:rFonts w:ascii="Garamond" w:hAnsi="Garamond"/>
          <w:sz w:val="24"/>
          <w:szCs w:val="24"/>
        </w:rPr>
        <w:t>ure in midlife and older adults</w:t>
      </w:r>
    </w:p>
    <w:p w14:paraId="4B5C414A" w14:textId="50B7F106" w:rsidR="00B00142" w:rsidRPr="00F27539" w:rsidRDefault="00DC1125" w:rsidP="00B00142">
      <w:pPr>
        <w:pStyle w:val="Catch-AllItem"/>
        <w:ind w:hanging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>– 04/18</w:t>
      </w:r>
      <w:r w:rsidRPr="00F27539">
        <w:rPr>
          <w:rFonts w:ascii="Garamond" w:hAnsi="Garamond"/>
          <w:sz w:val="24"/>
          <w:szCs w:val="24"/>
        </w:rPr>
        <w:tab/>
      </w:r>
      <w:r w:rsidR="00B00142" w:rsidRPr="00F27539">
        <w:rPr>
          <w:rFonts w:ascii="Garamond" w:hAnsi="Garamond"/>
          <w:sz w:val="24"/>
          <w:szCs w:val="24"/>
        </w:rPr>
        <w:t>(</w:t>
      </w:r>
      <w:r w:rsidR="00913E42" w:rsidRPr="00F27539">
        <w:rPr>
          <w:rFonts w:ascii="Garamond" w:hAnsi="Garamond"/>
          <w:sz w:val="24"/>
          <w:szCs w:val="24"/>
        </w:rPr>
        <w:t>NSF-</w:t>
      </w:r>
      <w:r w:rsidR="00B00142" w:rsidRPr="00F27539">
        <w:rPr>
          <w:rFonts w:ascii="Garamond" w:hAnsi="Garamond"/>
          <w:sz w:val="24"/>
          <w:szCs w:val="24"/>
        </w:rPr>
        <w:t>SBIR)</w:t>
      </w:r>
    </w:p>
    <w:p w14:paraId="2D419404" w14:textId="04208D15" w:rsidR="00B00142" w:rsidRPr="00F27539" w:rsidRDefault="00B00142" w:rsidP="00B00142">
      <w:pPr>
        <w:pStyle w:val="Catch-AllItem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</w:r>
      <w:r w:rsidR="00913E42" w:rsidRPr="00F27539">
        <w:rPr>
          <w:rFonts w:ascii="Garamond" w:hAnsi="Garamond"/>
          <w:sz w:val="24"/>
          <w:szCs w:val="24"/>
        </w:rPr>
        <w:t>Principal Investigator: Daniel</w:t>
      </w:r>
      <w:r w:rsidRPr="00F27539">
        <w:rPr>
          <w:rFonts w:ascii="Garamond" w:hAnsi="Garamond"/>
          <w:sz w:val="24"/>
          <w:szCs w:val="24"/>
        </w:rPr>
        <w:t xml:space="preserve"> Gartenberg</w:t>
      </w:r>
    </w:p>
    <w:p w14:paraId="47D83904" w14:textId="01E30E74" w:rsidR="00B00142" w:rsidRPr="00F27539" w:rsidRDefault="00B00142" w:rsidP="00B00142">
      <w:pPr>
        <w:pStyle w:val="Catch-AllItem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  <w:t>Source of Funding: Mobile Sleep Technologies L.L.C.</w:t>
      </w:r>
    </w:p>
    <w:p w14:paraId="1FAC3C94" w14:textId="6902B427" w:rsidR="00B00142" w:rsidRPr="00F27539" w:rsidRDefault="00B00142" w:rsidP="00B00142">
      <w:pPr>
        <w:pStyle w:val="Catch-AllItem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  <w:t>Total Award Amount: $113,233</w:t>
      </w:r>
    </w:p>
    <w:p w14:paraId="5EEAD457" w14:textId="71E0F3A8" w:rsidR="004A3A20" w:rsidRPr="00F27539" w:rsidRDefault="00B00142" w:rsidP="00B00142">
      <w:pPr>
        <w:pStyle w:val="Catch-AllItem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  <w:u w:val="single"/>
        </w:rPr>
        <w:t>Role</w:t>
      </w:r>
      <w:r w:rsidR="004A3A20" w:rsidRPr="00F27539">
        <w:rPr>
          <w:rFonts w:ascii="Garamond" w:hAnsi="Garamond"/>
          <w:sz w:val="24"/>
          <w:szCs w:val="24"/>
        </w:rPr>
        <w:t>: Project Leader (point person for project logistics and execution); RPSGT</w:t>
      </w:r>
    </w:p>
    <w:p w14:paraId="124562D9" w14:textId="77777777" w:rsidR="00913E42" w:rsidRPr="00F27539" w:rsidRDefault="00913E42" w:rsidP="00B00142">
      <w:pPr>
        <w:pStyle w:val="Catch-AllItem"/>
        <w:rPr>
          <w:rFonts w:ascii="Garamond" w:hAnsi="Garamond"/>
          <w:sz w:val="8"/>
          <w:szCs w:val="8"/>
        </w:rPr>
      </w:pPr>
    </w:p>
    <w:p w14:paraId="5DF05D01" w14:textId="4B4B6735" w:rsidR="004A3A20" w:rsidRPr="00F27539" w:rsidRDefault="00913E42" w:rsidP="004A3A20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>05/18</w:t>
      </w:r>
      <w:r w:rsidR="00DC1125" w:rsidRPr="00F27539">
        <w:rPr>
          <w:rFonts w:ascii="Garamond" w:hAnsi="Garamond"/>
          <w:sz w:val="24"/>
          <w:szCs w:val="24"/>
        </w:rPr>
        <w:tab/>
      </w:r>
      <w:r w:rsidR="004A3A20" w:rsidRPr="00F27539">
        <w:rPr>
          <w:rFonts w:ascii="Garamond" w:hAnsi="Garamond"/>
          <w:sz w:val="24"/>
          <w:szCs w:val="24"/>
        </w:rPr>
        <w:tab/>
        <w:t xml:space="preserve">Name of Project: </w:t>
      </w:r>
      <w:r w:rsidRPr="00F27539">
        <w:rPr>
          <w:rFonts w:ascii="Garamond" w:hAnsi="Garamond"/>
          <w:sz w:val="24"/>
          <w:szCs w:val="24"/>
        </w:rPr>
        <w:t>Non-pharmacological improvement of sleep structure in older people (NIH-NIA)</w:t>
      </w:r>
    </w:p>
    <w:p w14:paraId="29F6F86C" w14:textId="28587B67" w:rsidR="00913E42" w:rsidRPr="00F27539" w:rsidRDefault="00DC1125" w:rsidP="004A3A20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>– 04/19</w:t>
      </w:r>
      <w:r w:rsidR="00913E42" w:rsidRPr="00F27539">
        <w:rPr>
          <w:rFonts w:ascii="Garamond" w:hAnsi="Garamond"/>
          <w:sz w:val="24"/>
          <w:szCs w:val="24"/>
        </w:rPr>
        <w:tab/>
        <w:t>Principal Investigator: Daniel Gartenberg</w:t>
      </w:r>
    </w:p>
    <w:p w14:paraId="11A3F680" w14:textId="2D47E73E" w:rsidR="00913E42" w:rsidRPr="00F27539" w:rsidRDefault="00913E42" w:rsidP="004A3A20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</w:rPr>
        <w:tab/>
        <w:t>Source of Funding: Mobile Sleep Technologies L.L.C.</w:t>
      </w:r>
    </w:p>
    <w:p w14:paraId="3191466F" w14:textId="0A21DA92" w:rsidR="00913E42" w:rsidRPr="00F27539" w:rsidRDefault="00913E42" w:rsidP="004A3A20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</w:rPr>
        <w:tab/>
        <w:t>Total Award Amount: $347,058</w:t>
      </w:r>
    </w:p>
    <w:p w14:paraId="4A11060C" w14:textId="083C7446" w:rsidR="00913E42" w:rsidRDefault="00913E42" w:rsidP="004A3A20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  <w:u w:val="single"/>
        </w:rPr>
        <w:t>Role</w:t>
      </w:r>
      <w:r w:rsidRPr="00F27539">
        <w:rPr>
          <w:rFonts w:ascii="Garamond" w:hAnsi="Garamond"/>
          <w:sz w:val="24"/>
          <w:szCs w:val="24"/>
        </w:rPr>
        <w:t>: Project Leader (point person for project logistics and execution); RPSGT</w:t>
      </w:r>
    </w:p>
    <w:p w14:paraId="0A3193DA" w14:textId="77777777" w:rsidR="00855DD8" w:rsidRPr="00855DD8" w:rsidRDefault="00855DD8" w:rsidP="004A3A20">
      <w:pPr>
        <w:pStyle w:val="Catch-AllItem"/>
        <w:ind w:left="0" w:firstLine="0"/>
        <w:rPr>
          <w:rFonts w:ascii="Garamond" w:hAnsi="Garamond"/>
          <w:sz w:val="8"/>
          <w:szCs w:val="8"/>
        </w:rPr>
      </w:pPr>
    </w:p>
    <w:p w14:paraId="01228577" w14:textId="228B78BB" w:rsidR="00855DD8" w:rsidRPr="00667540" w:rsidRDefault="00855DD8" w:rsidP="00855DD8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07/19</w:t>
      </w: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</w:rPr>
        <w:tab/>
      </w:r>
      <w:r w:rsidRPr="00667540">
        <w:rPr>
          <w:rFonts w:ascii="Garamond" w:hAnsi="Garamond"/>
          <w:sz w:val="24"/>
          <w:szCs w:val="24"/>
        </w:rPr>
        <w:t xml:space="preserve">Name of Project: </w:t>
      </w:r>
      <w:r w:rsidR="00667540" w:rsidRPr="00667540">
        <w:rPr>
          <w:rFonts w:ascii="Garamond" w:hAnsi="Garamond"/>
          <w:sz w:val="24"/>
          <w:szCs w:val="24"/>
        </w:rPr>
        <w:t>Facilitated Research Award for Aging Study Baseline Sleep Data</w:t>
      </w:r>
      <w:r w:rsidR="00B86995">
        <w:rPr>
          <w:rFonts w:ascii="Garamond" w:hAnsi="Garamond"/>
          <w:sz w:val="24"/>
          <w:szCs w:val="24"/>
        </w:rPr>
        <w:t xml:space="preserve"> (“EcoSleep”)</w:t>
      </w:r>
    </w:p>
    <w:p w14:paraId="2466E6BF" w14:textId="2A0724C9" w:rsidR="00855DD8" w:rsidRPr="00F27539" w:rsidRDefault="00855DD8" w:rsidP="00855DD8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 w:rsidRPr="00667540">
        <w:rPr>
          <w:rFonts w:ascii="Garamond" w:hAnsi="Garamond"/>
          <w:sz w:val="24"/>
          <w:szCs w:val="24"/>
        </w:rPr>
        <w:t>– 06/20</w:t>
      </w:r>
      <w:r w:rsidRPr="00667540">
        <w:rPr>
          <w:rFonts w:ascii="Garamond" w:hAnsi="Garamond"/>
          <w:sz w:val="24"/>
          <w:szCs w:val="24"/>
        </w:rPr>
        <w:tab/>
        <w:t xml:space="preserve">Principal Investigator: </w:t>
      </w:r>
      <w:r w:rsidR="004519AA">
        <w:rPr>
          <w:rFonts w:ascii="Garamond" w:hAnsi="Garamond"/>
          <w:sz w:val="24"/>
          <w:szCs w:val="24"/>
        </w:rPr>
        <w:t xml:space="preserve">Martin Sliwinski (U-02); </w:t>
      </w:r>
      <w:r w:rsidR="00667540">
        <w:rPr>
          <w:rFonts w:ascii="Garamond" w:hAnsi="Garamond"/>
          <w:sz w:val="24"/>
          <w:szCs w:val="24"/>
        </w:rPr>
        <w:t>Orfeu Buxton</w:t>
      </w:r>
      <w:r w:rsidR="004519AA">
        <w:rPr>
          <w:rFonts w:ascii="Garamond" w:hAnsi="Garamond"/>
          <w:sz w:val="24"/>
          <w:szCs w:val="24"/>
        </w:rPr>
        <w:t xml:space="preserve"> (Facilitated Award)</w:t>
      </w:r>
    </w:p>
    <w:p w14:paraId="1AAEEFED" w14:textId="36D42701" w:rsidR="00855DD8" w:rsidRPr="00667540" w:rsidRDefault="004519AA" w:rsidP="004519AA">
      <w:pPr>
        <w:pStyle w:val="Catch-AllItem"/>
        <w:ind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55DD8" w:rsidRPr="00F27539">
        <w:rPr>
          <w:rFonts w:ascii="Garamond" w:hAnsi="Garamond"/>
          <w:sz w:val="24"/>
          <w:szCs w:val="24"/>
        </w:rPr>
        <w:t xml:space="preserve">Source of Funding: </w:t>
      </w:r>
      <w:r w:rsidR="00855DD8">
        <w:rPr>
          <w:rFonts w:ascii="Garamond" w:hAnsi="Garamond"/>
          <w:sz w:val="24"/>
          <w:szCs w:val="24"/>
        </w:rPr>
        <w:t xml:space="preserve">Penn </w:t>
      </w:r>
      <w:r w:rsidR="00855DD8" w:rsidRPr="00667540">
        <w:rPr>
          <w:rFonts w:ascii="Garamond" w:hAnsi="Garamond"/>
          <w:sz w:val="24"/>
          <w:szCs w:val="24"/>
        </w:rPr>
        <w:t>State Social Science Research Institute (SSRI) Facilitated Award</w:t>
      </w:r>
      <w:r>
        <w:rPr>
          <w:rFonts w:ascii="Garamond" w:hAnsi="Garamond"/>
          <w:sz w:val="24"/>
          <w:szCs w:val="24"/>
        </w:rPr>
        <w:t>, via NIA U-02 (U2CAG060408) for the Mobile Monitoring of Cognitive Change (M2C2)</w:t>
      </w:r>
    </w:p>
    <w:p w14:paraId="44372177" w14:textId="5903FAAD" w:rsidR="00855DD8" w:rsidRPr="00F27539" w:rsidRDefault="00855DD8" w:rsidP="00855DD8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 w:rsidRPr="00667540">
        <w:rPr>
          <w:rFonts w:ascii="Garamond" w:hAnsi="Garamond"/>
          <w:sz w:val="24"/>
          <w:szCs w:val="24"/>
        </w:rPr>
        <w:tab/>
      </w:r>
      <w:r w:rsidRPr="00667540">
        <w:rPr>
          <w:rFonts w:ascii="Garamond" w:hAnsi="Garamond"/>
          <w:sz w:val="24"/>
          <w:szCs w:val="24"/>
        </w:rPr>
        <w:tab/>
        <w:t>Total Award Amount: $</w:t>
      </w:r>
      <w:r w:rsidR="00667540" w:rsidRPr="00667540">
        <w:rPr>
          <w:rFonts w:ascii="Garamond" w:hAnsi="Garamond"/>
          <w:sz w:val="24"/>
          <w:szCs w:val="24"/>
        </w:rPr>
        <w:t>26,880</w:t>
      </w:r>
    </w:p>
    <w:p w14:paraId="2B01DA5A" w14:textId="1206E27A" w:rsidR="00855DD8" w:rsidRPr="00F27539" w:rsidRDefault="00855DD8" w:rsidP="00855DD8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  <w:u w:val="single"/>
        </w:rPr>
        <w:t>Role</w:t>
      </w:r>
      <w:r w:rsidRPr="00F27539">
        <w:rPr>
          <w:rFonts w:ascii="Garamond" w:hAnsi="Garamond"/>
          <w:sz w:val="24"/>
          <w:szCs w:val="24"/>
        </w:rPr>
        <w:t xml:space="preserve">: Project Leader </w:t>
      </w:r>
      <w:r w:rsidRPr="00855DD8">
        <w:rPr>
          <w:rFonts w:ascii="Garamond" w:hAnsi="Garamond"/>
          <w:sz w:val="24"/>
          <w:szCs w:val="24"/>
        </w:rPr>
        <w:t>(point person for project logistics and execution); RPSGT</w:t>
      </w:r>
    </w:p>
    <w:p w14:paraId="42CA07E1" w14:textId="5B9D0F9D" w:rsidR="00707D3E" w:rsidRPr="00707D3E" w:rsidRDefault="00707D3E" w:rsidP="004F7345">
      <w:pPr>
        <w:pStyle w:val="Catch-AllItem"/>
        <w:ind w:hanging="1440"/>
        <w:rPr>
          <w:rFonts w:ascii="Garamond" w:hAnsi="Garamond"/>
          <w:sz w:val="8"/>
          <w:szCs w:val="8"/>
        </w:rPr>
      </w:pPr>
    </w:p>
    <w:p w14:paraId="777E33F6" w14:textId="28C7ED8D" w:rsidR="00707D3E" w:rsidRDefault="00707D3E" w:rsidP="00707D3E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08/20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Name of Project: Multimodal study of infra-slow propagating brain activity. (NIH-NIMH R01,        – </w:t>
      </w:r>
      <w:r w:rsidRPr="00707D3E">
        <w:rPr>
          <w:rFonts w:ascii="Garamond" w:hAnsi="Garamond"/>
          <w:sz w:val="24"/>
          <w:szCs w:val="24"/>
        </w:rPr>
        <w:t>07/21</w:t>
      </w:r>
      <w:r>
        <w:rPr>
          <w:rFonts w:ascii="Garamond" w:hAnsi="Garamond"/>
          <w:sz w:val="24"/>
          <w:szCs w:val="24"/>
        </w:rPr>
        <w:tab/>
        <w:t>1R01MH123247-01)</w:t>
      </w:r>
    </w:p>
    <w:p w14:paraId="4200B76C" w14:textId="21544ACB" w:rsidR="00707D3E" w:rsidRDefault="00707D3E" w:rsidP="00707D3E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Principal Investigator: Xiao Liu</w:t>
      </w:r>
    </w:p>
    <w:p w14:paraId="39C6183A" w14:textId="25503866" w:rsidR="00707D3E" w:rsidRDefault="00707D3E" w:rsidP="00707D3E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Total Award Amount: $1,280,354 (through 2023)</w:t>
      </w:r>
    </w:p>
    <w:p w14:paraId="6CEA3532" w14:textId="64C75EB9" w:rsidR="00707D3E" w:rsidRPr="00707D3E" w:rsidRDefault="00707D3E" w:rsidP="00707D3E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Role</w:t>
      </w:r>
      <w:r>
        <w:rPr>
          <w:rFonts w:ascii="Garamond" w:hAnsi="Garamond"/>
          <w:sz w:val="24"/>
          <w:szCs w:val="24"/>
        </w:rPr>
        <w:t xml:space="preserve">: </w:t>
      </w:r>
      <w:r w:rsidR="000007F1">
        <w:rPr>
          <w:rFonts w:ascii="Garamond" w:hAnsi="Garamond"/>
          <w:sz w:val="24"/>
          <w:szCs w:val="24"/>
        </w:rPr>
        <w:t>Personnel</w:t>
      </w:r>
      <w:r>
        <w:rPr>
          <w:rFonts w:ascii="Garamond" w:hAnsi="Garamond"/>
          <w:sz w:val="24"/>
          <w:szCs w:val="24"/>
        </w:rPr>
        <w:t xml:space="preserve"> (point person for EEG data processing and analysis); RPSGT</w:t>
      </w:r>
    </w:p>
    <w:p w14:paraId="78D6CEF0" w14:textId="63CDCEF6" w:rsidR="00C6206D" w:rsidRDefault="00C6206D" w:rsidP="004F7345">
      <w:pPr>
        <w:pStyle w:val="Catch-AllItem"/>
        <w:ind w:hanging="1440"/>
        <w:rPr>
          <w:rFonts w:ascii="Garamond" w:hAnsi="Garamond"/>
          <w:sz w:val="8"/>
          <w:szCs w:val="8"/>
        </w:rPr>
      </w:pPr>
    </w:p>
    <w:p w14:paraId="14F8CE55" w14:textId="77777777" w:rsidR="00B86995" w:rsidRDefault="00B86995" w:rsidP="00B86995">
      <w:pPr>
        <w:pStyle w:val="Catch-AllItem"/>
        <w:ind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03/20</w:t>
      </w:r>
      <w:r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Name of Project: Data4Action</w:t>
      </w:r>
    </w:p>
    <w:p w14:paraId="281047DB" w14:textId="77777777" w:rsidR="00B86995" w:rsidRDefault="00B86995" w:rsidP="00B86995">
      <w:pPr>
        <w:pStyle w:val="Catch-AllItem"/>
        <w:ind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– </w:t>
      </w:r>
      <w:r w:rsidRPr="000B434D">
        <w:rPr>
          <w:rFonts w:ascii="Garamond" w:hAnsi="Garamond"/>
          <w:i/>
          <w:iCs/>
          <w:sz w:val="24"/>
          <w:szCs w:val="24"/>
        </w:rPr>
        <w:t>present</w:t>
      </w:r>
      <w:r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Principal Investigator: Susan McHale; Andrew Read</w:t>
      </w:r>
    </w:p>
    <w:p w14:paraId="13A17726" w14:textId="77777777" w:rsidR="00B86995" w:rsidRDefault="00B86995" w:rsidP="00B86995">
      <w:pPr>
        <w:pStyle w:val="Catch-AllItem"/>
        <w:ind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Source of Funding: The Pennsylvania State University SSRI, CTSI, Provost, and Huck Neuroscience Institute (Internal)</w:t>
      </w:r>
    </w:p>
    <w:p w14:paraId="3464B76F" w14:textId="77777777" w:rsidR="00B86995" w:rsidRDefault="00B86995" w:rsidP="00B86995">
      <w:pPr>
        <w:pStyle w:val="Catch-AllItem"/>
        <w:ind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Total Award Amount Requested: $10,800 [2019-2020]; $70,000 [2020-2021]; $50,000 [2021-2022]</w:t>
      </w:r>
    </w:p>
    <w:p w14:paraId="16DDF3DF" w14:textId="77777777" w:rsidR="00B86995" w:rsidRDefault="00B86995" w:rsidP="00B86995">
      <w:pPr>
        <w:pStyle w:val="Catch-AllItem"/>
        <w:ind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Role</w:t>
      </w:r>
      <w:r>
        <w:rPr>
          <w:rFonts w:ascii="Garamond" w:hAnsi="Garamond"/>
          <w:sz w:val="24"/>
          <w:szCs w:val="24"/>
        </w:rPr>
        <w:t>: Personnel (point person for IRB and all hair Cortisol biospecimen aspects)</w:t>
      </w:r>
    </w:p>
    <w:p w14:paraId="6FD16BA9" w14:textId="77777777" w:rsidR="00B86995" w:rsidRPr="00B86995" w:rsidRDefault="00B86995" w:rsidP="00B86995">
      <w:pPr>
        <w:pStyle w:val="Catch-AllItem"/>
        <w:ind w:left="0" w:firstLine="0"/>
        <w:rPr>
          <w:rFonts w:ascii="Garamond" w:hAnsi="Garamond"/>
          <w:iCs/>
          <w:sz w:val="8"/>
          <w:szCs w:val="8"/>
        </w:rPr>
      </w:pPr>
    </w:p>
    <w:p w14:paraId="4BA1245E" w14:textId="5BE15D9E" w:rsidR="00B86995" w:rsidRPr="00F27539" w:rsidRDefault="00B86995" w:rsidP="00B86995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04/20</w:t>
      </w:r>
      <w:r>
        <w:rPr>
          <w:rFonts w:ascii="Garamond" w:hAnsi="Garamond"/>
          <w:iCs/>
          <w:sz w:val="24"/>
          <w:szCs w:val="24"/>
        </w:rPr>
        <w:tab/>
      </w:r>
      <w:r w:rsidRPr="00F27539">
        <w:rPr>
          <w:rFonts w:ascii="Garamond" w:hAnsi="Garamond"/>
          <w:i/>
          <w:sz w:val="24"/>
          <w:szCs w:val="24"/>
        </w:rPr>
        <w:tab/>
      </w:r>
      <w:bookmarkStart w:id="0" w:name="_Hlk45097343"/>
      <w:r w:rsidRPr="00F27539">
        <w:rPr>
          <w:rFonts w:ascii="Garamond" w:hAnsi="Garamond"/>
          <w:sz w:val="24"/>
          <w:szCs w:val="24"/>
        </w:rPr>
        <w:t xml:space="preserve">Name of Project: A non-pharmacological multi-modal therapy to improve sleep and cognition and </w:t>
      </w:r>
      <w:r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i/>
          <w:iCs/>
          <w:sz w:val="24"/>
          <w:szCs w:val="24"/>
        </w:rPr>
        <w:t>present</w:t>
      </w:r>
      <w:r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</w:rPr>
        <w:t>reduce mild cognitive impairment risk.</w:t>
      </w:r>
      <w:r>
        <w:rPr>
          <w:rFonts w:ascii="Garamond" w:hAnsi="Garamond"/>
          <w:sz w:val="24"/>
          <w:szCs w:val="24"/>
        </w:rPr>
        <w:t xml:space="preserve"> [“ICanSleep”] (NIH-NIA SBIR Phase II, R44 AG056250)</w:t>
      </w:r>
    </w:p>
    <w:p w14:paraId="7FFD1AB0" w14:textId="77777777" w:rsidR="00B86995" w:rsidRPr="00F27539" w:rsidRDefault="00B86995" w:rsidP="00B86995">
      <w:pPr>
        <w:pStyle w:val="Catch-AllItem"/>
        <w:ind w:hanging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  <w:t>Principal Investigator: Daniel Gartenberg</w:t>
      </w:r>
      <w:r>
        <w:rPr>
          <w:rFonts w:ascii="Garamond" w:hAnsi="Garamond"/>
          <w:sz w:val="24"/>
          <w:szCs w:val="24"/>
        </w:rPr>
        <w:t>; Sub-Award PI: Orfeu Buxton</w:t>
      </w:r>
    </w:p>
    <w:p w14:paraId="2BF5CB66" w14:textId="77777777" w:rsidR="00B86995" w:rsidRPr="00F27539" w:rsidRDefault="00B86995" w:rsidP="00B86995">
      <w:pPr>
        <w:pStyle w:val="Catch-AllItem"/>
        <w:ind w:hanging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  <w:t>Source of Funding: Proactive Life, Inc.</w:t>
      </w:r>
      <w:r>
        <w:rPr>
          <w:rFonts w:ascii="Garamond" w:hAnsi="Garamond"/>
          <w:sz w:val="24"/>
          <w:szCs w:val="24"/>
        </w:rPr>
        <w:t xml:space="preserve"> (Sub-Award)</w:t>
      </w:r>
    </w:p>
    <w:p w14:paraId="0F88CC78" w14:textId="77777777" w:rsidR="00B86995" w:rsidRPr="00F27539" w:rsidRDefault="00B86995" w:rsidP="00B86995">
      <w:pPr>
        <w:pStyle w:val="Catch-AllItem"/>
        <w:ind w:hanging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  <w:t xml:space="preserve">Total Award Amount: </w:t>
      </w:r>
      <w:r>
        <w:rPr>
          <w:rFonts w:ascii="Garamond" w:hAnsi="Garamond"/>
          <w:sz w:val="24"/>
          <w:szCs w:val="24"/>
        </w:rPr>
        <w:t>$</w:t>
      </w:r>
      <w:r w:rsidRPr="00F27539">
        <w:rPr>
          <w:rFonts w:ascii="Garamond" w:hAnsi="Garamond"/>
          <w:sz w:val="24"/>
          <w:szCs w:val="24"/>
        </w:rPr>
        <w:t>2,4</w:t>
      </w:r>
      <w:r>
        <w:rPr>
          <w:rFonts w:ascii="Garamond" w:hAnsi="Garamond"/>
          <w:sz w:val="24"/>
          <w:szCs w:val="24"/>
        </w:rPr>
        <w:t>78</w:t>
      </w:r>
      <w:r w:rsidRPr="00F2753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346; Sub-Award Amount: $972,559</w:t>
      </w:r>
    </w:p>
    <w:p w14:paraId="0E18C4DB" w14:textId="3FF6D547" w:rsidR="00B86995" w:rsidRDefault="00B86995" w:rsidP="00B86995">
      <w:pPr>
        <w:pStyle w:val="Catch-AllItem"/>
        <w:ind w:hanging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  <w:u w:val="single"/>
        </w:rPr>
        <w:t>Role</w:t>
      </w:r>
      <w:r w:rsidRPr="00F27539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Personnel (point person for sub-award project logistics and execution)</w:t>
      </w:r>
      <w:r w:rsidRPr="00F27539">
        <w:rPr>
          <w:rFonts w:ascii="Garamond" w:hAnsi="Garamond"/>
          <w:sz w:val="24"/>
          <w:szCs w:val="24"/>
        </w:rPr>
        <w:t>; RPSGT</w:t>
      </w:r>
      <w:r w:rsidR="00D436AD">
        <w:rPr>
          <w:rFonts w:ascii="Garamond" w:hAnsi="Garamond"/>
          <w:sz w:val="24"/>
          <w:szCs w:val="24"/>
        </w:rPr>
        <w:t>; in transition to Site PI [2021-2022]</w:t>
      </w:r>
      <w:r>
        <w:rPr>
          <w:rFonts w:ascii="Garamond" w:hAnsi="Garamond"/>
          <w:sz w:val="24"/>
          <w:szCs w:val="24"/>
        </w:rPr>
        <w:t xml:space="preserve"> </w:t>
      </w:r>
      <w:bookmarkEnd w:id="0"/>
    </w:p>
    <w:p w14:paraId="4E0ADD53" w14:textId="11D9941E" w:rsidR="00D4484A" w:rsidRPr="00BC2B03" w:rsidRDefault="00D4484A" w:rsidP="004F7345">
      <w:pPr>
        <w:pStyle w:val="Catch-AllItem"/>
        <w:ind w:hanging="1440"/>
        <w:rPr>
          <w:rFonts w:ascii="Garamond" w:hAnsi="Garamond"/>
          <w:sz w:val="8"/>
          <w:szCs w:val="8"/>
        </w:rPr>
      </w:pPr>
    </w:p>
    <w:p w14:paraId="3D8E5344" w14:textId="4A5D3556" w:rsidR="00B86995" w:rsidRDefault="00B86995" w:rsidP="00B86995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08/21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Name of Project: </w:t>
      </w:r>
      <w:r w:rsidRPr="00B86995">
        <w:rPr>
          <w:rFonts w:ascii="Garamond" w:hAnsi="Garamond"/>
          <w:sz w:val="24"/>
          <w:szCs w:val="24"/>
        </w:rPr>
        <w:t>The role of brain arousal in resting-state functional MRI</w:t>
      </w:r>
      <w:r>
        <w:rPr>
          <w:rFonts w:ascii="Garamond" w:hAnsi="Garamond"/>
          <w:sz w:val="24"/>
          <w:szCs w:val="24"/>
        </w:rPr>
        <w:t xml:space="preserve">. (NIH-NINDS R01,         – </w:t>
      </w:r>
      <w:r>
        <w:rPr>
          <w:rFonts w:ascii="Garamond" w:hAnsi="Garamond"/>
          <w:i/>
          <w:iCs/>
          <w:sz w:val="24"/>
          <w:szCs w:val="24"/>
        </w:rPr>
        <w:t>present</w:t>
      </w:r>
      <w:r>
        <w:rPr>
          <w:rFonts w:ascii="Garamond" w:hAnsi="Garamond"/>
          <w:sz w:val="24"/>
          <w:szCs w:val="24"/>
        </w:rPr>
        <w:tab/>
        <w:t>5R01NS113889-02)</w:t>
      </w:r>
    </w:p>
    <w:p w14:paraId="181D2987" w14:textId="77777777" w:rsidR="00B86995" w:rsidRDefault="00B86995" w:rsidP="00B86995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Principal Investigator: Xiao Liu</w:t>
      </w:r>
    </w:p>
    <w:p w14:paraId="31CEE102" w14:textId="3C88FE1B" w:rsidR="00B86995" w:rsidRDefault="00B86995" w:rsidP="00B86995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Total Award Amount: $349,273 (through 2023)</w:t>
      </w:r>
    </w:p>
    <w:p w14:paraId="689ACFB5" w14:textId="044BE5D8" w:rsidR="00B86995" w:rsidRPr="00707D3E" w:rsidRDefault="00B86995" w:rsidP="00B86995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Role</w:t>
      </w:r>
      <w:r>
        <w:rPr>
          <w:rFonts w:ascii="Garamond" w:hAnsi="Garamond"/>
          <w:sz w:val="24"/>
          <w:szCs w:val="24"/>
        </w:rPr>
        <w:t>: Personnel (point person for ambulatory data collection methods and logistical guidance)</w:t>
      </w:r>
    </w:p>
    <w:p w14:paraId="1E1A5F77" w14:textId="77777777" w:rsidR="00B86995" w:rsidRPr="00B86995" w:rsidRDefault="00B86995" w:rsidP="00D4484A">
      <w:pPr>
        <w:pStyle w:val="Catch-AllItem"/>
        <w:ind w:left="0" w:firstLine="0"/>
        <w:rPr>
          <w:rFonts w:ascii="Garamond" w:hAnsi="Garamond"/>
          <w:sz w:val="8"/>
          <w:szCs w:val="8"/>
        </w:rPr>
      </w:pPr>
    </w:p>
    <w:p w14:paraId="42035CAC" w14:textId="6E892341" w:rsidR="008512C0" w:rsidRDefault="00D4484A" w:rsidP="00D4484A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12/21</w:t>
      </w:r>
      <w:r>
        <w:rPr>
          <w:rFonts w:ascii="Garamond" w:hAnsi="Garamond"/>
          <w:sz w:val="24"/>
          <w:szCs w:val="24"/>
        </w:rPr>
        <w:tab/>
      </w:r>
      <w:r w:rsidR="008512C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Name of Project: </w:t>
      </w:r>
      <w:r w:rsidRPr="00D4484A">
        <w:rPr>
          <w:rFonts w:ascii="Garamond" w:hAnsi="Garamond"/>
          <w:sz w:val="24"/>
          <w:szCs w:val="24"/>
        </w:rPr>
        <w:t>Can more sleep improve pain responses, symptomatology, and regulation i</w:t>
      </w:r>
      <w:r>
        <w:rPr>
          <w:rFonts w:ascii="Garamond" w:hAnsi="Garamond"/>
          <w:sz w:val="24"/>
          <w:szCs w:val="24"/>
        </w:rPr>
        <w:t xml:space="preserve">n </w:t>
      </w:r>
    </w:p>
    <w:p w14:paraId="63140A01" w14:textId="64314F87" w:rsidR="00D4484A" w:rsidRDefault="008512C0" w:rsidP="008512C0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– 1</w:t>
      </w:r>
      <w:r w:rsidR="00FA10CC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/22</w:t>
      </w:r>
      <w:r>
        <w:rPr>
          <w:rFonts w:ascii="Garamond" w:hAnsi="Garamond"/>
          <w:sz w:val="24"/>
          <w:szCs w:val="24"/>
        </w:rPr>
        <w:tab/>
      </w:r>
      <w:r w:rsidR="00D4484A" w:rsidRPr="00D4484A">
        <w:rPr>
          <w:rFonts w:ascii="Garamond" w:hAnsi="Garamond"/>
          <w:sz w:val="24"/>
          <w:szCs w:val="24"/>
        </w:rPr>
        <w:t>students?</w:t>
      </w:r>
    </w:p>
    <w:p w14:paraId="57DC5023" w14:textId="5DEDFEE6" w:rsidR="008512C0" w:rsidRDefault="008512C0" w:rsidP="008512C0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Principal Investigator: Anne-Marie Chang</w:t>
      </w:r>
    </w:p>
    <w:p w14:paraId="0E589F31" w14:textId="1FE39D01" w:rsidR="008512C0" w:rsidRDefault="008512C0" w:rsidP="008512C0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Source of Funding: The Pennsylvania State University Dept of Biobehavioral Health SEED Grant</w:t>
      </w:r>
    </w:p>
    <w:p w14:paraId="6D7557F6" w14:textId="78D75432" w:rsidR="008512C0" w:rsidRDefault="008512C0" w:rsidP="008512C0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Total Award Amount: $10,000</w:t>
      </w:r>
    </w:p>
    <w:p w14:paraId="77C60968" w14:textId="12113276" w:rsidR="008512C0" w:rsidRDefault="008512C0" w:rsidP="008512C0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Role</w:t>
      </w:r>
      <w:r>
        <w:rPr>
          <w:rFonts w:ascii="Garamond" w:hAnsi="Garamond"/>
          <w:sz w:val="24"/>
          <w:szCs w:val="24"/>
        </w:rPr>
        <w:t>: Co-Investigator</w:t>
      </w:r>
    </w:p>
    <w:p w14:paraId="38C98D51" w14:textId="273F3BF6" w:rsidR="008512C0" w:rsidRPr="00BC2B03" w:rsidRDefault="008512C0" w:rsidP="008512C0">
      <w:pPr>
        <w:pStyle w:val="Catch-AllItem"/>
        <w:ind w:left="0" w:firstLine="0"/>
        <w:rPr>
          <w:rFonts w:ascii="Garamond" w:hAnsi="Garamond"/>
          <w:sz w:val="8"/>
          <w:szCs w:val="8"/>
        </w:rPr>
      </w:pPr>
    </w:p>
    <w:p w14:paraId="71B4C333" w14:textId="0BCAE161" w:rsidR="00D074F1" w:rsidRDefault="00B27AF7" w:rsidP="0083096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A3F2806">
          <v:rect id="_x0000_i1033" alt="" style="width:540pt;height:.05pt;mso-width-percent:0;mso-height-percent:0;mso-width-percent:0;mso-height-percent:0" o:hralign="center" o:hrstd="t" o:hr="t" fillcolor="#a0a0a0" stroked="f"/>
        </w:pict>
      </w:r>
    </w:p>
    <w:p w14:paraId="3EB17609" w14:textId="77777777" w:rsidR="00B7753A" w:rsidRPr="004D2D48" w:rsidRDefault="00B7753A" w:rsidP="00D074F1">
      <w:pPr>
        <w:rPr>
          <w:rFonts w:ascii="Garamond" w:hAnsi="Garamond" w:cs="Arial"/>
          <w:sz w:val="8"/>
          <w:szCs w:val="8"/>
        </w:rPr>
      </w:pPr>
    </w:p>
    <w:p w14:paraId="390A1083" w14:textId="77777777" w:rsidR="00CF0AAA" w:rsidRDefault="00CF0AAA" w:rsidP="00CF0AAA">
      <w:pPr>
        <w:pStyle w:val="Heading1"/>
        <w:tabs>
          <w:tab w:val="left" w:pos="0"/>
          <w:tab w:val="left" w:pos="1530"/>
          <w:tab w:val="left" w:pos="8910"/>
        </w:tabs>
        <w:jc w:val="center"/>
        <w:rPr>
          <w:rFonts w:ascii="Garamond" w:hAnsi="Garamond" w:cs="Arial"/>
          <w:sz w:val="26"/>
          <w:szCs w:val="26"/>
          <w:lang w:val="en-US"/>
        </w:rPr>
      </w:pPr>
      <w:r>
        <w:rPr>
          <w:rFonts w:ascii="Garamond" w:hAnsi="Garamond" w:cs="Arial"/>
          <w:sz w:val="26"/>
          <w:szCs w:val="26"/>
          <w:lang w:val="en-US"/>
        </w:rPr>
        <w:t>Professional Reviews</w:t>
      </w:r>
    </w:p>
    <w:p w14:paraId="522831E1" w14:textId="77777777" w:rsidR="00CF0AAA" w:rsidRPr="00F27539" w:rsidRDefault="00CF0AAA" w:rsidP="00CF0AAA">
      <w:pPr>
        <w:rPr>
          <w:sz w:val="8"/>
          <w:szCs w:val="8"/>
          <w:lang w:eastAsia="x-none"/>
        </w:rPr>
      </w:pPr>
    </w:p>
    <w:p w14:paraId="6B0E58BB" w14:textId="77777777" w:rsidR="00CF0AAA" w:rsidRDefault="00CF0AAA" w:rsidP="00B7753A">
      <w:pPr>
        <w:ind w:left="2160" w:hanging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Circulation (Co-Review with O.M. Buxton, Ph.D., 06/2017)</w:t>
      </w:r>
    </w:p>
    <w:p w14:paraId="3E65BC8E" w14:textId="77777777" w:rsidR="00DC1125" w:rsidRPr="00DC1125" w:rsidRDefault="00DC1125" w:rsidP="00B7753A">
      <w:pPr>
        <w:ind w:left="2160" w:hanging="2160"/>
        <w:rPr>
          <w:rFonts w:ascii="Garamond" w:hAnsi="Garamond"/>
          <w:sz w:val="8"/>
          <w:szCs w:val="8"/>
        </w:rPr>
      </w:pPr>
    </w:p>
    <w:p w14:paraId="206EEF87" w14:textId="77777777" w:rsidR="00CF0AAA" w:rsidRDefault="00CF0AAA" w:rsidP="00B7753A">
      <w:pPr>
        <w:ind w:left="2160" w:hanging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Journal of </w:t>
      </w:r>
      <w:r w:rsidR="009F694B">
        <w:rPr>
          <w:rFonts w:ascii="Garamond" w:hAnsi="Garamond"/>
          <w:sz w:val="24"/>
          <w:szCs w:val="24"/>
        </w:rPr>
        <w:t>Neurophysiology</w:t>
      </w:r>
      <w:r>
        <w:rPr>
          <w:rFonts w:ascii="Garamond" w:hAnsi="Garamond"/>
          <w:sz w:val="24"/>
          <w:szCs w:val="24"/>
        </w:rPr>
        <w:t xml:space="preserve"> (Co-Review with O.M. Buxton, Ph.D., 09/2017</w:t>
      </w:r>
      <w:r w:rsidR="009F694B">
        <w:rPr>
          <w:rFonts w:ascii="Garamond" w:hAnsi="Garamond"/>
          <w:sz w:val="24"/>
          <w:szCs w:val="24"/>
        </w:rPr>
        <w:t xml:space="preserve"> and 12/2017</w:t>
      </w:r>
      <w:r>
        <w:rPr>
          <w:rFonts w:ascii="Garamond" w:hAnsi="Garamond"/>
          <w:sz w:val="24"/>
          <w:szCs w:val="24"/>
        </w:rPr>
        <w:t>)</w:t>
      </w:r>
    </w:p>
    <w:p w14:paraId="5FFF7118" w14:textId="77777777" w:rsidR="00DC1125" w:rsidRPr="00DC1125" w:rsidRDefault="00DC1125" w:rsidP="00B7753A">
      <w:pPr>
        <w:ind w:left="2160" w:hanging="2160"/>
        <w:rPr>
          <w:rFonts w:ascii="Garamond" w:hAnsi="Garamond"/>
          <w:sz w:val="8"/>
          <w:szCs w:val="8"/>
        </w:rPr>
      </w:pPr>
    </w:p>
    <w:p w14:paraId="0A1444AE" w14:textId="7F4A2530" w:rsidR="00AF72D2" w:rsidRDefault="00AF72D2" w:rsidP="00B7753A">
      <w:pPr>
        <w:ind w:left="2160" w:hanging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Sleep Health (08/2019)</w:t>
      </w:r>
    </w:p>
    <w:p w14:paraId="2A1A2AC3" w14:textId="77777777" w:rsidR="00D47F32" w:rsidRPr="00D47F32" w:rsidRDefault="00D47F32" w:rsidP="00B7753A">
      <w:pPr>
        <w:ind w:left="2160" w:hanging="2160"/>
        <w:rPr>
          <w:rFonts w:ascii="Garamond" w:hAnsi="Garamond"/>
          <w:sz w:val="8"/>
          <w:szCs w:val="8"/>
        </w:rPr>
      </w:pPr>
    </w:p>
    <w:p w14:paraId="62ED94C0" w14:textId="336DEB1A" w:rsidR="00D47F32" w:rsidRDefault="00D47F32" w:rsidP="00B7753A">
      <w:pPr>
        <w:ind w:left="2160" w:hanging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Journal of Clinical Sleep Medicine (Co-Review with O.M. Buxton, Ph.D., 01/2020)</w:t>
      </w:r>
    </w:p>
    <w:p w14:paraId="1AE108EF" w14:textId="77777777" w:rsidR="002377A5" w:rsidRPr="002377A5" w:rsidRDefault="002377A5" w:rsidP="00B7753A">
      <w:pPr>
        <w:ind w:left="2160" w:hanging="2160"/>
        <w:rPr>
          <w:rFonts w:ascii="Garamond" w:hAnsi="Garamond"/>
          <w:sz w:val="8"/>
          <w:szCs w:val="8"/>
        </w:rPr>
      </w:pPr>
    </w:p>
    <w:p w14:paraId="0DDC326C" w14:textId="58D9B7D2" w:rsidR="000B434D" w:rsidRPr="00F27539" w:rsidRDefault="002377A5" w:rsidP="00B7753A">
      <w:pPr>
        <w:ind w:left="2160" w:hanging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Physiology and Behavior (08/2020)</w:t>
      </w:r>
    </w:p>
    <w:p w14:paraId="469B72BF" w14:textId="77777777" w:rsidR="003B23C7" w:rsidRDefault="00B27AF7" w:rsidP="003B23C7">
      <w:pPr>
        <w:rPr>
          <w:lang w:eastAsia="x-none"/>
        </w:rPr>
      </w:pPr>
      <w:r>
        <w:rPr>
          <w:rFonts w:ascii="Arial" w:hAnsi="Arial" w:cs="Arial"/>
          <w:noProof/>
        </w:rPr>
        <w:pict w14:anchorId="73EEB166">
          <v:rect id="_x0000_i1034" alt="" style="width:540pt;height:.05pt;mso-width-percent:0;mso-height-percent:0;mso-width-percent:0;mso-height-percent:0" o:hralign="center" o:hrstd="t" o:hr="t" fillcolor="#a0a0a0" stroked="f"/>
        </w:pict>
      </w:r>
    </w:p>
    <w:p w14:paraId="548DD151" w14:textId="77777777" w:rsidR="005175F7" w:rsidRPr="004D2D48" w:rsidRDefault="005175F7" w:rsidP="003B23C7">
      <w:pPr>
        <w:pStyle w:val="Heading1"/>
        <w:tabs>
          <w:tab w:val="left" w:pos="0"/>
          <w:tab w:val="left" w:pos="1530"/>
          <w:tab w:val="left" w:pos="8910"/>
        </w:tabs>
        <w:jc w:val="center"/>
        <w:rPr>
          <w:rFonts w:ascii="Garamond" w:hAnsi="Garamond" w:cs="Arial"/>
          <w:sz w:val="8"/>
          <w:szCs w:val="8"/>
          <w:lang w:val="en-US"/>
        </w:rPr>
      </w:pPr>
    </w:p>
    <w:p w14:paraId="5FA3F8A6" w14:textId="5E778191" w:rsidR="003B23C7" w:rsidRPr="009F694B" w:rsidRDefault="002377A5" w:rsidP="003B23C7">
      <w:pPr>
        <w:pStyle w:val="Heading1"/>
        <w:tabs>
          <w:tab w:val="left" w:pos="0"/>
          <w:tab w:val="left" w:pos="1530"/>
          <w:tab w:val="left" w:pos="8910"/>
        </w:tabs>
        <w:jc w:val="center"/>
        <w:rPr>
          <w:rFonts w:ascii="Garamond" w:hAnsi="Garamond" w:cs="Arial"/>
          <w:sz w:val="26"/>
          <w:szCs w:val="26"/>
          <w:lang w:val="en-US"/>
        </w:rPr>
      </w:pPr>
      <w:r>
        <w:rPr>
          <w:rFonts w:ascii="Garamond" w:hAnsi="Garamond" w:cs="Arial"/>
          <w:sz w:val="26"/>
          <w:szCs w:val="26"/>
          <w:lang w:val="en-US"/>
        </w:rPr>
        <w:t xml:space="preserve">Clinical </w:t>
      </w:r>
      <w:r w:rsidR="003B23C7" w:rsidRPr="009F694B">
        <w:rPr>
          <w:rFonts w:ascii="Garamond" w:hAnsi="Garamond" w:cs="Arial"/>
          <w:sz w:val="26"/>
          <w:szCs w:val="26"/>
          <w:lang w:val="en-US"/>
        </w:rPr>
        <w:t>Employment</w:t>
      </w:r>
    </w:p>
    <w:p w14:paraId="3086EB8C" w14:textId="77777777" w:rsidR="003B23C7" w:rsidRPr="00F27539" w:rsidRDefault="003B23C7" w:rsidP="003B23C7">
      <w:pPr>
        <w:rPr>
          <w:rFonts w:ascii="Garamond" w:hAnsi="Garamond"/>
          <w:sz w:val="8"/>
          <w:szCs w:val="8"/>
          <w:lang w:eastAsia="x-none"/>
        </w:rPr>
      </w:pPr>
    </w:p>
    <w:p w14:paraId="43071B46" w14:textId="56A5F198" w:rsidR="003B23C7" w:rsidRPr="00F27539" w:rsidRDefault="003B23C7" w:rsidP="00DC1125">
      <w:pPr>
        <w:ind w:left="1440" w:hanging="1440"/>
        <w:rPr>
          <w:rFonts w:ascii="Garamond" w:hAnsi="Garamond"/>
          <w:i/>
          <w:sz w:val="24"/>
          <w:szCs w:val="24"/>
          <w:lang w:eastAsia="x-none"/>
        </w:rPr>
      </w:pPr>
      <w:r w:rsidRPr="009F694B">
        <w:rPr>
          <w:rFonts w:ascii="Garamond" w:hAnsi="Garamond"/>
          <w:sz w:val="24"/>
          <w:lang w:eastAsia="x-none"/>
        </w:rPr>
        <w:t>04/09</w:t>
      </w:r>
      <w:r w:rsidRPr="009F694B">
        <w:rPr>
          <w:rFonts w:ascii="Garamond" w:hAnsi="Garamond"/>
          <w:sz w:val="24"/>
          <w:lang w:eastAsia="x-none"/>
        </w:rPr>
        <w:tab/>
      </w:r>
      <w:r w:rsidRPr="00F27539">
        <w:rPr>
          <w:rFonts w:ascii="Garamond" w:hAnsi="Garamond"/>
          <w:b/>
          <w:sz w:val="24"/>
          <w:szCs w:val="24"/>
          <w:lang w:eastAsia="x-none"/>
        </w:rPr>
        <w:t>Registered Polysomnographic Technologist (RPSGT)</w:t>
      </w:r>
      <w:r w:rsidRPr="00F27539">
        <w:rPr>
          <w:rFonts w:ascii="Garamond" w:hAnsi="Garamond"/>
          <w:sz w:val="24"/>
          <w:szCs w:val="24"/>
          <w:lang w:eastAsia="x-none"/>
        </w:rPr>
        <w:t xml:space="preserve">, </w:t>
      </w:r>
      <w:r w:rsidRPr="00F27539">
        <w:rPr>
          <w:rFonts w:ascii="Garamond" w:hAnsi="Garamond"/>
          <w:i/>
          <w:sz w:val="24"/>
          <w:szCs w:val="24"/>
          <w:lang w:eastAsia="x-none"/>
        </w:rPr>
        <w:t>Z-Sleep Diagnoztics, Manhattan, KS</w:t>
      </w:r>
    </w:p>
    <w:p w14:paraId="159D5A53" w14:textId="28FF2FA7" w:rsidR="00163134" w:rsidRPr="00F27539" w:rsidRDefault="00DC1125" w:rsidP="00DC1125">
      <w:pPr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  <w:lang w:eastAsia="x-none"/>
        </w:rPr>
        <w:t>– 04/11</w:t>
      </w:r>
      <w:r w:rsidRPr="00F27539">
        <w:rPr>
          <w:rFonts w:ascii="Garamond" w:hAnsi="Garamond"/>
          <w:sz w:val="24"/>
          <w:szCs w:val="24"/>
          <w:lang w:eastAsia="x-none"/>
        </w:rPr>
        <w:tab/>
      </w:r>
      <w:r w:rsidR="00163134" w:rsidRPr="00F27539">
        <w:rPr>
          <w:rFonts w:ascii="Garamond" w:hAnsi="Garamond"/>
          <w:sz w:val="24"/>
          <w:szCs w:val="24"/>
          <w:u w:val="single"/>
        </w:rPr>
        <w:t>Supervisor</w:t>
      </w:r>
      <w:r w:rsidR="00163134" w:rsidRPr="00F27539">
        <w:rPr>
          <w:rFonts w:ascii="Garamond" w:hAnsi="Garamond"/>
          <w:sz w:val="24"/>
          <w:szCs w:val="24"/>
        </w:rPr>
        <w:t>: Sheila R. Rogge, RN</w:t>
      </w:r>
    </w:p>
    <w:p w14:paraId="509EDBCF" w14:textId="77777777" w:rsidR="00163134" w:rsidRPr="00F27539" w:rsidRDefault="00163134" w:rsidP="003B23C7">
      <w:pPr>
        <w:ind w:left="2160"/>
        <w:rPr>
          <w:rFonts w:ascii="Garamond" w:hAnsi="Garamond"/>
          <w:sz w:val="8"/>
          <w:szCs w:val="8"/>
        </w:rPr>
      </w:pPr>
    </w:p>
    <w:p w14:paraId="02AE15DD" w14:textId="78FD8EEF" w:rsidR="003B23C7" w:rsidRPr="00F27539" w:rsidRDefault="003B23C7" w:rsidP="00DC1125">
      <w:pPr>
        <w:ind w:left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>Technical Director and primary scoring technologist</w:t>
      </w:r>
      <w:r w:rsidR="00B6068A" w:rsidRPr="00F27539">
        <w:rPr>
          <w:rFonts w:ascii="Garamond" w:hAnsi="Garamond"/>
          <w:sz w:val="24"/>
          <w:szCs w:val="24"/>
        </w:rPr>
        <w:t xml:space="preserve"> of a 4-bed sleep lab</w:t>
      </w:r>
      <w:r w:rsidR="00F27539">
        <w:rPr>
          <w:rFonts w:ascii="Garamond" w:hAnsi="Garamond"/>
          <w:sz w:val="24"/>
          <w:szCs w:val="24"/>
        </w:rPr>
        <w:t>.</w:t>
      </w:r>
    </w:p>
    <w:p w14:paraId="6B89730F" w14:textId="77777777" w:rsidR="00DF24B0" w:rsidRPr="00F27539" w:rsidRDefault="00DF24B0" w:rsidP="00DC1125">
      <w:pPr>
        <w:ind w:left="1440"/>
        <w:rPr>
          <w:rFonts w:ascii="Garamond" w:hAnsi="Garamond"/>
          <w:sz w:val="8"/>
          <w:szCs w:val="8"/>
        </w:rPr>
      </w:pPr>
    </w:p>
    <w:p w14:paraId="1CE46A64" w14:textId="32614E27" w:rsidR="003B23C7" w:rsidRPr="00F27539" w:rsidRDefault="003B23C7" w:rsidP="00DC1125">
      <w:pPr>
        <w:ind w:left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>Communicated the purpose of, and procedures involved in, a sleep study</w:t>
      </w:r>
      <w:r w:rsidR="00BC4BEB" w:rsidRPr="00F27539">
        <w:rPr>
          <w:rFonts w:ascii="Garamond" w:hAnsi="Garamond"/>
          <w:sz w:val="24"/>
          <w:szCs w:val="24"/>
        </w:rPr>
        <w:t xml:space="preserve"> (PSG)</w:t>
      </w:r>
      <w:r w:rsidRPr="00F27539">
        <w:rPr>
          <w:rFonts w:ascii="Garamond" w:hAnsi="Garamond"/>
          <w:sz w:val="24"/>
          <w:szCs w:val="24"/>
        </w:rPr>
        <w:t xml:space="preserve"> to sleep lab patients (pediatric through geriatric)</w:t>
      </w:r>
      <w:r w:rsidR="00163134" w:rsidRPr="00F27539">
        <w:rPr>
          <w:rFonts w:ascii="Garamond" w:hAnsi="Garamond"/>
          <w:sz w:val="24"/>
          <w:szCs w:val="24"/>
        </w:rPr>
        <w:t xml:space="preserve">. </w:t>
      </w:r>
      <w:r w:rsidRPr="00F27539">
        <w:rPr>
          <w:rFonts w:ascii="Garamond" w:hAnsi="Garamond"/>
          <w:sz w:val="24"/>
          <w:szCs w:val="24"/>
        </w:rPr>
        <w:t xml:space="preserve">Performed PSG hookups and recordings for nighttime patients; prepared for and executed MSLT/Narcolepsy </w:t>
      </w:r>
      <w:r w:rsidR="00DF24B0" w:rsidRPr="00F27539">
        <w:rPr>
          <w:rFonts w:ascii="Garamond" w:hAnsi="Garamond"/>
          <w:sz w:val="24"/>
          <w:szCs w:val="24"/>
        </w:rPr>
        <w:t xml:space="preserve">and MWT </w:t>
      </w:r>
      <w:r w:rsidRPr="00F27539">
        <w:rPr>
          <w:rFonts w:ascii="Garamond" w:hAnsi="Garamond"/>
          <w:sz w:val="24"/>
          <w:szCs w:val="24"/>
        </w:rPr>
        <w:t>testing</w:t>
      </w:r>
      <w:r w:rsidR="00F27539">
        <w:rPr>
          <w:rFonts w:ascii="Garamond" w:hAnsi="Garamond"/>
          <w:sz w:val="24"/>
          <w:szCs w:val="24"/>
        </w:rPr>
        <w:t>.</w:t>
      </w:r>
    </w:p>
    <w:p w14:paraId="01D238B4" w14:textId="77777777" w:rsidR="00DF24B0" w:rsidRPr="00F27539" w:rsidRDefault="00DF24B0" w:rsidP="00DC1125">
      <w:pPr>
        <w:ind w:left="1440"/>
        <w:rPr>
          <w:rFonts w:ascii="Garamond" w:hAnsi="Garamond"/>
          <w:sz w:val="8"/>
          <w:szCs w:val="8"/>
        </w:rPr>
      </w:pPr>
    </w:p>
    <w:p w14:paraId="78D5F19B" w14:textId="59FFF43A" w:rsidR="003B23C7" w:rsidRPr="00F27539" w:rsidRDefault="003B23C7" w:rsidP="00DC1125">
      <w:pPr>
        <w:ind w:left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>Administered CPAP, B</w:t>
      </w:r>
      <w:r w:rsidR="00BC4BEB" w:rsidRPr="00F27539">
        <w:rPr>
          <w:rFonts w:ascii="Garamond" w:hAnsi="Garamond"/>
          <w:sz w:val="24"/>
          <w:szCs w:val="24"/>
        </w:rPr>
        <w:t>iPAP, Adaptive Servo-Ventilation, and supplemental o</w:t>
      </w:r>
      <w:r w:rsidRPr="00F27539">
        <w:rPr>
          <w:rFonts w:ascii="Garamond" w:hAnsi="Garamond"/>
          <w:sz w:val="24"/>
          <w:szCs w:val="24"/>
        </w:rPr>
        <w:t>xygen to patients indicating sleep disordered breathing or nocturnal hypoxemia, based on analysis and interpretation during data acquisition</w:t>
      </w:r>
      <w:r w:rsidR="00F27539">
        <w:rPr>
          <w:rFonts w:ascii="Garamond" w:hAnsi="Garamond"/>
          <w:sz w:val="24"/>
          <w:szCs w:val="24"/>
        </w:rPr>
        <w:t>.</w:t>
      </w:r>
    </w:p>
    <w:p w14:paraId="42A2CB8F" w14:textId="77777777" w:rsidR="00DF24B0" w:rsidRPr="00F27539" w:rsidRDefault="00DF24B0" w:rsidP="00DC1125">
      <w:pPr>
        <w:ind w:left="1440"/>
        <w:rPr>
          <w:rFonts w:ascii="Garamond" w:hAnsi="Garamond"/>
          <w:sz w:val="8"/>
          <w:szCs w:val="8"/>
        </w:rPr>
      </w:pPr>
    </w:p>
    <w:p w14:paraId="7A680E47" w14:textId="4B49288A" w:rsidR="003B23C7" w:rsidRPr="00F27539" w:rsidRDefault="003B23C7" w:rsidP="00DC1125">
      <w:pPr>
        <w:ind w:left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>Scored sleep studies to American Academy of Sleep Medicine (AASM) standards for future physician interpretation and diagnosis; created thorough data summaries to be included in the fina</w:t>
      </w:r>
      <w:r w:rsidR="001D0A98" w:rsidRPr="00F27539">
        <w:rPr>
          <w:rFonts w:ascii="Garamond" w:hAnsi="Garamond"/>
          <w:sz w:val="24"/>
          <w:szCs w:val="24"/>
        </w:rPr>
        <w:t>l study report</w:t>
      </w:r>
      <w:r w:rsidR="00F27539">
        <w:rPr>
          <w:rFonts w:ascii="Garamond" w:hAnsi="Garamond"/>
          <w:sz w:val="24"/>
          <w:szCs w:val="24"/>
        </w:rPr>
        <w:t>.</w:t>
      </w:r>
    </w:p>
    <w:p w14:paraId="04F8B820" w14:textId="77777777" w:rsidR="00DF24B0" w:rsidRPr="00F27539" w:rsidRDefault="00DF24B0" w:rsidP="00DC1125">
      <w:pPr>
        <w:ind w:left="1440"/>
        <w:rPr>
          <w:rFonts w:ascii="Garamond" w:hAnsi="Garamond"/>
          <w:sz w:val="8"/>
          <w:szCs w:val="8"/>
        </w:rPr>
      </w:pPr>
    </w:p>
    <w:p w14:paraId="4EEC99E5" w14:textId="50A51D4F" w:rsidR="00DF24B0" w:rsidRPr="00F27539" w:rsidRDefault="003B23C7" w:rsidP="00DC1125">
      <w:pPr>
        <w:ind w:left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>Instructed patients of proper Positive Airway Pressure (PAP) mask fitting techniques, cleaning</w:t>
      </w:r>
      <w:r w:rsidR="00BC4BEB" w:rsidRPr="00F27539">
        <w:rPr>
          <w:rFonts w:ascii="Garamond" w:hAnsi="Garamond"/>
          <w:sz w:val="24"/>
          <w:szCs w:val="24"/>
        </w:rPr>
        <w:t>,</w:t>
      </w:r>
      <w:r w:rsidRPr="00F27539">
        <w:rPr>
          <w:rFonts w:ascii="Garamond" w:hAnsi="Garamond"/>
          <w:sz w:val="24"/>
          <w:szCs w:val="24"/>
        </w:rPr>
        <w:t xml:space="preserve"> and care o</w:t>
      </w:r>
      <w:r w:rsidR="00BC4BEB" w:rsidRPr="00F27539">
        <w:rPr>
          <w:rFonts w:ascii="Garamond" w:hAnsi="Garamond"/>
          <w:sz w:val="24"/>
          <w:szCs w:val="24"/>
        </w:rPr>
        <w:t>f PAP durable medical equipment</w:t>
      </w:r>
      <w:r w:rsidR="00163134" w:rsidRPr="00F27539">
        <w:rPr>
          <w:rFonts w:ascii="Garamond" w:hAnsi="Garamond"/>
          <w:sz w:val="24"/>
          <w:szCs w:val="24"/>
        </w:rPr>
        <w:t xml:space="preserve">. </w:t>
      </w:r>
      <w:r w:rsidRPr="00F27539">
        <w:rPr>
          <w:rFonts w:ascii="Garamond" w:hAnsi="Garamond"/>
          <w:sz w:val="24"/>
          <w:szCs w:val="24"/>
        </w:rPr>
        <w:t>Ensured patient understanding of, and compliance with, PAP therapy through patient education and follow-up care</w:t>
      </w:r>
      <w:r w:rsidR="00163134" w:rsidRPr="00F27539">
        <w:rPr>
          <w:rFonts w:ascii="Garamond" w:hAnsi="Garamond"/>
          <w:sz w:val="24"/>
          <w:szCs w:val="24"/>
        </w:rPr>
        <w:t xml:space="preserve">. </w:t>
      </w:r>
      <w:r w:rsidR="007A5ACB" w:rsidRPr="00F27539">
        <w:rPr>
          <w:rFonts w:ascii="Garamond" w:hAnsi="Garamond"/>
          <w:sz w:val="24"/>
          <w:szCs w:val="24"/>
        </w:rPr>
        <w:t>Liaison for discussing</w:t>
      </w:r>
      <w:r w:rsidRPr="00F27539">
        <w:rPr>
          <w:rFonts w:ascii="Garamond" w:hAnsi="Garamond"/>
          <w:sz w:val="24"/>
          <w:szCs w:val="24"/>
        </w:rPr>
        <w:t xml:space="preserve"> individual patient data with their primary care physician as needed</w:t>
      </w:r>
      <w:r w:rsidR="00F27539">
        <w:rPr>
          <w:rFonts w:ascii="Garamond" w:hAnsi="Garamond"/>
          <w:sz w:val="24"/>
          <w:szCs w:val="24"/>
        </w:rPr>
        <w:t>.</w:t>
      </w:r>
    </w:p>
    <w:p w14:paraId="65D8B730" w14:textId="77777777" w:rsidR="00317B79" w:rsidRDefault="00B27AF7" w:rsidP="00317B7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0D9C6BB">
          <v:rect id="_x0000_i1035" alt="" style="width:540pt;height:.05pt;mso-width-percent:0;mso-height-percent:0;mso-width-percent:0;mso-height-percent:0" o:hralign="center" o:hrstd="t" o:hr="t" fillcolor="#a0a0a0" stroked="f"/>
        </w:pict>
      </w:r>
    </w:p>
    <w:p w14:paraId="45F893D7" w14:textId="77777777" w:rsidR="00317B79" w:rsidRPr="004D2D48" w:rsidRDefault="00317B79" w:rsidP="00317B79">
      <w:pPr>
        <w:rPr>
          <w:rFonts w:ascii="Garamond" w:hAnsi="Garamond"/>
          <w:b/>
          <w:sz w:val="8"/>
          <w:szCs w:val="8"/>
        </w:rPr>
      </w:pPr>
    </w:p>
    <w:p w14:paraId="6C4C6C0E" w14:textId="4EAB7442" w:rsidR="00317B79" w:rsidRDefault="002377A5" w:rsidP="00317B7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Clinical </w:t>
      </w:r>
      <w:r w:rsidR="00317B79">
        <w:rPr>
          <w:rFonts w:ascii="Garamond" w:hAnsi="Garamond"/>
          <w:b/>
          <w:sz w:val="26"/>
          <w:szCs w:val="26"/>
        </w:rPr>
        <w:t>Licensure</w:t>
      </w:r>
    </w:p>
    <w:p w14:paraId="4ADA43D4" w14:textId="77777777" w:rsidR="00317B79" w:rsidRPr="00F27539" w:rsidRDefault="00317B79" w:rsidP="00317B79">
      <w:pPr>
        <w:jc w:val="center"/>
        <w:rPr>
          <w:rFonts w:ascii="Garamond" w:hAnsi="Garamond"/>
          <w:b/>
          <w:sz w:val="8"/>
          <w:szCs w:val="8"/>
        </w:rPr>
      </w:pPr>
    </w:p>
    <w:p w14:paraId="326907D7" w14:textId="073D551A" w:rsidR="00317B79" w:rsidRDefault="00320152" w:rsidP="00DC1125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06/1</w:t>
      </w:r>
      <w:r w:rsidR="00317B79">
        <w:rPr>
          <w:rFonts w:ascii="Garamond" w:hAnsi="Garamond"/>
          <w:sz w:val="24"/>
          <w:szCs w:val="26"/>
        </w:rPr>
        <w:t>0</w:t>
      </w:r>
      <w:r w:rsidR="00317B79">
        <w:rPr>
          <w:rFonts w:ascii="Garamond" w:hAnsi="Garamond"/>
          <w:sz w:val="24"/>
          <w:szCs w:val="26"/>
        </w:rPr>
        <w:tab/>
      </w:r>
    </w:p>
    <w:p w14:paraId="4B854F20" w14:textId="3A2604EC" w:rsidR="00DC1125" w:rsidRDefault="00DC1125" w:rsidP="00DC1125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– present</w:t>
      </w:r>
      <w:r>
        <w:rPr>
          <w:rFonts w:ascii="Garamond" w:hAnsi="Garamond"/>
          <w:sz w:val="24"/>
          <w:szCs w:val="26"/>
        </w:rPr>
        <w:tab/>
        <w:t>Registered Polysomnographic Technologist (RPSGT, exp. June 202</w:t>
      </w:r>
      <w:r w:rsidR="002377A5">
        <w:rPr>
          <w:rFonts w:ascii="Garamond" w:hAnsi="Garamond"/>
          <w:sz w:val="24"/>
          <w:szCs w:val="26"/>
        </w:rPr>
        <w:t>5</w:t>
      </w:r>
      <w:r>
        <w:rPr>
          <w:rFonts w:ascii="Garamond" w:hAnsi="Garamond"/>
          <w:sz w:val="24"/>
          <w:szCs w:val="26"/>
        </w:rPr>
        <w:t>)</w:t>
      </w:r>
    </w:p>
    <w:p w14:paraId="7F288A94" w14:textId="77777777" w:rsidR="00565034" w:rsidRPr="007F5FD6" w:rsidRDefault="00B27AF7" w:rsidP="007F5FD6">
      <w:pPr>
        <w:pStyle w:val="Heading1"/>
        <w:tabs>
          <w:tab w:val="left" w:pos="0"/>
          <w:tab w:val="left" w:pos="1530"/>
          <w:tab w:val="left" w:pos="8910"/>
        </w:tabs>
        <w:rPr>
          <w:rFonts w:ascii="Garamond" w:hAnsi="Garamond" w:cs="Arial"/>
          <w:sz w:val="22"/>
          <w:szCs w:val="22"/>
          <w:u w:val="single"/>
          <w:lang w:val="en-US"/>
        </w:rPr>
      </w:pPr>
      <w:r>
        <w:rPr>
          <w:rFonts w:ascii="Garamond" w:hAnsi="Garamond" w:cs="Arial"/>
          <w:noProof/>
        </w:rPr>
        <w:pict w14:anchorId="28B1FAF3">
          <v:rect id="_x0000_i1036" alt="" style="width:540pt;height:.05pt;mso-width-percent:0;mso-height-percent:0;mso-width-percent:0;mso-height-percent:0" o:hralign="center" o:hrstd="t" o:hr="t" fillcolor="#a0a0a0" stroked="f"/>
        </w:pict>
      </w:r>
    </w:p>
    <w:p w14:paraId="5159518B" w14:textId="77777777" w:rsidR="00565034" w:rsidRPr="004D2D48" w:rsidRDefault="00565034" w:rsidP="009B4F1A">
      <w:pPr>
        <w:pStyle w:val="Heading1"/>
        <w:tabs>
          <w:tab w:val="left" w:pos="0"/>
          <w:tab w:val="left" w:pos="1530"/>
          <w:tab w:val="left" w:pos="8910"/>
        </w:tabs>
        <w:rPr>
          <w:rFonts w:ascii="Garamond" w:hAnsi="Garamond" w:cs="Arial"/>
          <w:sz w:val="8"/>
          <w:szCs w:val="8"/>
          <w:u w:val="single"/>
        </w:rPr>
      </w:pPr>
    </w:p>
    <w:p w14:paraId="6A9A2320" w14:textId="77777777" w:rsidR="00565034" w:rsidRPr="007F5FD6" w:rsidRDefault="007F5FD6" w:rsidP="00565034">
      <w:pPr>
        <w:pStyle w:val="Heading1"/>
        <w:tabs>
          <w:tab w:val="left" w:pos="0"/>
          <w:tab w:val="left" w:pos="1530"/>
          <w:tab w:val="left" w:pos="8910"/>
        </w:tabs>
        <w:jc w:val="center"/>
        <w:rPr>
          <w:rFonts w:ascii="Garamond" w:hAnsi="Garamond" w:cs="Arial"/>
          <w:sz w:val="26"/>
          <w:szCs w:val="26"/>
          <w:lang w:val="en-US"/>
        </w:rPr>
      </w:pPr>
      <w:r>
        <w:rPr>
          <w:rFonts w:ascii="Garamond" w:hAnsi="Garamond" w:cs="Arial"/>
          <w:sz w:val="26"/>
          <w:szCs w:val="26"/>
        </w:rPr>
        <w:t>Professional Organization</w:t>
      </w:r>
      <w:r>
        <w:rPr>
          <w:rFonts w:ascii="Garamond" w:hAnsi="Garamond" w:cs="Arial"/>
          <w:sz w:val="26"/>
          <w:szCs w:val="26"/>
          <w:lang w:val="en-US"/>
        </w:rPr>
        <w:t xml:space="preserve"> Membership</w:t>
      </w:r>
    </w:p>
    <w:p w14:paraId="36427677" w14:textId="77777777" w:rsidR="00C479BA" w:rsidRPr="00F27539" w:rsidRDefault="00C479BA" w:rsidP="00C479BA">
      <w:pPr>
        <w:rPr>
          <w:rFonts w:ascii="Garamond" w:hAnsi="Garamond"/>
          <w:sz w:val="8"/>
          <w:szCs w:val="8"/>
        </w:rPr>
      </w:pPr>
    </w:p>
    <w:p w14:paraId="640101FA" w14:textId="625C0A1D" w:rsidR="00DC1125" w:rsidRDefault="00DC1125" w:rsidP="00DC1125">
      <w:pPr>
        <w:rPr>
          <w:rFonts w:ascii="Garamond" w:hAnsi="Garamond" w:cs="Arial"/>
          <w:sz w:val="24"/>
          <w:szCs w:val="24"/>
        </w:rPr>
      </w:pPr>
      <w:r w:rsidRPr="00317B79">
        <w:rPr>
          <w:rFonts w:ascii="Garamond" w:hAnsi="Garamond" w:cs="Arial"/>
          <w:sz w:val="24"/>
          <w:szCs w:val="24"/>
        </w:rPr>
        <w:t>Pennsylvania Sleep Society (PASS) –</w:t>
      </w:r>
      <w:r>
        <w:rPr>
          <w:rFonts w:ascii="Garamond" w:hAnsi="Garamond" w:cs="Arial"/>
          <w:sz w:val="24"/>
          <w:szCs w:val="24"/>
        </w:rPr>
        <w:t xml:space="preserve"> </w:t>
      </w:r>
      <w:r w:rsidRPr="00317B79">
        <w:rPr>
          <w:rFonts w:ascii="Garamond" w:hAnsi="Garamond" w:cs="Arial"/>
          <w:i/>
          <w:sz w:val="24"/>
          <w:szCs w:val="24"/>
        </w:rPr>
        <w:t>member</w:t>
      </w:r>
      <w:r>
        <w:rPr>
          <w:rFonts w:ascii="Garamond" w:hAnsi="Garamond" w:cs="Arial"/>
          <w:sz w:val="24"/>
          <w:szCs w:val="24"/>
        </w:rPr>
        <w:t>, 2015-</w:t>
      </w:r>
      <w:r w:rsidR="002377A5">
        <w:rPr>
          <w:rFonts w:ascii="Garamond" w:hAnsi="Garamond" w:cs="Arial"/>
          <w:sz w:val="24"/>
          <w:szCs w:val="24"/>
        </w:rPr>
        <w:t>2019</w:t>
      </w:r>
    </w:p>
    <w:p w14:paraId="77E4E644" w14:textId="77777777" w:rsidR="00DC1125" w:rsidRPr="00DC1125" w:rsidRDefault="00DC1125" w:rsidP="00DC1125">
      <w:pPr>
        <w:rPr>
          <w:rFonts w:ascii="Garamond" w:hAnsi="Garamond" w:cs="Arial"/>
          <w:sz w:val="8"/>
          <w:szCs w:val="8"/>
        </w:rPr>
      </w:pPr>
    </w:p>
    <w:p w14:paraId="15B5BB73" w14:textId="77777777" w:rsidR="00DC1125" w:rsidRDefault="00DC1125" w:rsidP="00DC1125">
      <w:pPr>
        <w:rPr>
          <w:rFonts w:ascii="Garamond" w:hAnsi="Garamond" w:cs="Arial"/>
          <w:i/>
          <w:sz w:val="24"/>
          <w:szCs w:val="24"/>
        </w:rPr>
      </w:pPr>
      <w:r w:rsidRPr="00317B79">
        <w:rPr>
          <w:rFonts w:ascii="Garamond" w:hAnsi="Garamond" w:cs="Arial"/>
          <w:sz w:val="24"/>
          <w:szCs w:val="24"/>
        </w:rPr>
        <w:t xml:space="preserve">PsiChi – </w:t>
      </w:r>
      <w:r w:rsidRPr="00317B79">
        <w:rPr>
          <w:rFonts w:ascii="Garamond" w:hAnsi="Garamond" w:cs="Arial"/>
          <w:i/>
          <w:sz w:val="24"/>
          <w:szCs w:val="24"/>
        </w:rPr>
        <w:t>member</w:t>
      </w:r>
      <w:r>
        <w:rPr>
          <w:rFonts w:ascii="Garamond" w:hAnsi="Garamond" w:cs="Arial"/>
          <w:sz w:val="24"/>
          <w:szCs w:val="24"/>
        </w:rPr>
        <w:t>, 2013-present</w:t>
      </w:r>
      <w:r w:rsidRPr="00317B79">
        <w:rPr>
          <w:rFonts w:ascii="Garamond" w:hAnsi="Garamond" w:cs="Arial"/>
          <w:i/>
          <w:sz w:val="24"/>
          <w:szCs w:val="24"/>
        </w:rPr>
        <w:t xml:space="preserve"> </w:t>
      </w:r>
    </w:p>
    <w:p w14:paraId="2362C773" w14:textId="77777777" w:rsidR="00DC1125" w:rsidRPr="00DC1125" w:rsidRDefault="00DC1125" w:rsidP="00DC1125">
      <w:pPr>
        <w:rPr>
          <w:rFonts w:ascii="Garamond" w:hAnsi="Garamond" w:cs="Arial"/>
          <w:i/>
          <w:sz w:val="8"/>
          <w:szCs w:val="8"/>
        </w:rPr>
      </w:pPr>
    </w:p>
    <w:p w14:paraId="2EC78607" w14:textId="23450A64" w:rsidR="007F5FD6" w:rsidRDefault="007F5FD6" w:rsidP="00C479BA">
      <w:pPr>
        <w:rPr>
          <w:rFonts w:ascii="Garamond" w:hAnsi="Garamond" w:cs="Arial"/>
          <w:sz w:val="24"/>
          <w:szCs w:val="24"/>
        </w:rPr>
      </w:pPr>
      <w:r w:rsidRPr="00317B79">
        <w:rPr>
          <w:rFonts w:ascii="Garamond" w:hAnsi="Garamond" w:cs="Arial"/>
          <w:sz w:val="24"/>
          <w:szCs w:val="24"/>
        </w:rPr>
        <w:t xml:space="preserve">Sleep Research Society (SRS) – </w:t>
      </w:r>
      <w:r w:rsidRPr="00317B79">
        <w:rPr>
          <w:rFonts w:ascii="Garamond" w:hAnsi="Garamond" w:cs="Arial"/>
          <w:i/>
          <w:sz w:val="24"/>
          <w:szCs w:val="24"/>
        </w:rPr>
        <w:t>member</w:t>
      </w:r>
      <w:r w:rsidR="00103D5F">
        <w:rPr>
          <w:rFonts w:ascii="Garamond" w:hAnsi="Garamond" w:cs="Arial"/>
          <w:sz w:val="24"/>
          <w:szCs w:val="24"/>
        </w:rPr>
        <w:t>, 2012-present</w:t>
      </w:r>
    </w:p>
    <w:p w14:paraId="1F8A4D4A" w14:textId="77777777" w:rsidR="00DC1125" w:rsidRPr="00DC1125" w:rsidRDefault="00DC1125" w:rsidP="00C479BA">
      <w:pPr>
        <w:rPr>
          <w:rFonts w:ascii="Garamond" w:hAnsi="Garamond" w:cs="Arial"/>
          <w:sz w:val="8"/>
          <w:szCs w:val="8"/>
        </w:rPr>
      </w:pPr>
    </w:p>
    <w:p w14:paraId="376D895E" w14:textId="4DAE96D1" w:rsidR="00AE2A35" w:rsidRDefault="00DF24B0" w:rsidP="00C479BA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Society for Neuroscience (SfN) – </w:t>
      </w:r>
      <w:r w:rsidR="00AE2A35" w:rsidRPr="00317B79">
        <w:rPr>
          <w:rFonts w:ascii="Garamond" w:hAnsi="Garamond" w:cs="Arial"/>
          <w:i/>
          <w:sz w:val="24"/>
          <w:szCs w:val="24"/>
        </w:rPr>
        <w:t>member</w:t>
      </w:r>
      <w:r w:rsidR="00103D5F">
        <w:rPr>
          <w:rFonts w:ascii="Garamond" w:hAnsi="Garamond" w:cs="Arial"/>
          <w:sz w:val="24"/>
          <w:szCs w:val="24"/>
        </w:rPr>
        <w:t>, 2014-</w:t>
      </w:r>
      <w:r w:rsidR="002377A5">
        <w:rPr>
          <w:rFonts w:ascii="Garamond" w:hAnsi="Garamond" w:cs="Arial"/>
          <w:sz w:val="24"/>
          <w:szCs w:val="24"/>
        </w:rPr>
        <w:t>2019</w:t>
      </w:r>
    </w:p>
    <w:p w14:paraId="17C3C070" w14:textId="77777777" w:rsidR="00DC1125" w:rsidRPr="00DC1125" w:rsidRDefault="00DC1125" w:rsidP="00C479BA">
      <w:pPr>
        <w:rPr>
          <w:rFonts w:ascii="Garamond" w:hAnsi="Garamond" w:cs="Arial"/>
          <w:sz w:val="8"/>
          <w:szCs w:val="8"/>
        </w:rPr>
      </w:pPr>
    </w:p>
    <w:p w14:paraId="003BB84A" w14:textId="6D0252AA" w:rsidR="008C7512" w:rsidRDefault="007F5FD6" w:rsidP="00565034">
      <w:pPr>
        <w:rPr>
          <w:rFonts w:ascii="Garamond" w:hAnsi="Garamond" w:cs="Arial"/>
          <w:sz w:val="24"/>
          <w:szCs w:val="24"/>
        </w:rPr>
      </w:pPr>
      <w:r w:rsidRPr="00F27539">
        <w:rPr>
          <w:rFonts w:ascii="Garamond" w:hAnsi="Garamond" w:cs="Arial"/>
          <w:sz w:val="24"/>
          <w:szCs w:val="24"/>
        </w:rPr>
        <w:t>West Virginia Sleep Society (WVSS) –</w:t>
      </w:r>
      <w:r w:rsidR="004476AC">
        <w:rPr>
          <w:rFonts w:ascii="Garamond" w:hAnsi="Garamond" w:cs="Arial"/>
          <w:sz w:val="24"/>
          <w:szCs w:val="24"/>
        </w:rPr>
        <w:t xml:space="preserve"> </w:t>
      </w:r>
      <w:r w:rsidR="004476AC">
        <w:rPr>
          <w:rFonts w:ascii="Garamond" w:hAnsi="Garamond" w:cs="Arial"/>
          <w:i/>
          <w:sz w:val="24"/>
          <w:szCs w:val="24"/>
        </w:rPr>
        <w:t>member</w:t>
      </w:r>
      <w:r w:rsidR="00103D5F" w:rsidRPr="00F27539">
        <w:rPr>
          <w:rFonts w:ascii="Garamond" w:hAnsi="Garamond" w:cs="Arial"/>
          <w:sz w:val="24"/>
          <w:szCs w:val="24"/>
        </w:rPr>
        <w:t>, 2012-</w:t>
      </w:r>
      <w:r w:rsidR="004476AC">
        <w:rPr>
          <w:rFonts w:ascii="Garamond" w:hAnsi="Garamond" w:cs="Arial"/>
          <w:sz w:val="24"/>
          <w:szCs w:val="24"/>
        </w:rPr>
        <w:t>2019</w:t>
      </w:r>
    </w:p>
    <w:p w14:paraId="69B6F5DA" w14:textId="77EFC498" w:rsidR="004476AC" w:rsidRPr="004476AC" w:rsidRDefault="004476AC" w:rsidP="00565034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>E</w:t>
      </w:r>
      <w:r w:rsidRPr="00F27539">
        <w:rPr>
          <w:rFonts w:ascii="Garamond" w:hAnsi="Garamond" w:cs="Arial"/>
          <w:i/>
          <w:sz w:val="24"/>
          <w:szCs w:val="24"/>
        </w:rPr>
        <w:t xml:space="preserve">lected board member, </w:t>
      </w:r>
      <w:r>
        <w:rPr>
          <w:rFonts w:ascii="Garamond" w:hAnsi="Garamond" w:cs="Arial"/>
          <w:sz w:val="24"/>
          <w:szCs w:val="24"/>
        </w:rPr>
        <w:t>2013-2015</w:t>
      </w:r>
    </w:p>
    <w:p w14:paraId="0DD805E1" w14:textId="30731D3A" w:rsidR="004476AC" w:rsidRPr="004476AC" w:rsidRDefault="004476AC" w:rsidP="00565034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lastRenderedPageBreak/>
        <w:tab/>
        <w:t>S</w:t>
      </w:r>
      <w:r w:rsidRPr="00F27539">
        <w:rPr>
          <w:rFonts w:ascii="Garamond" w:hAnsi="Garamond" w:cs="Arial"/>
          <w:i/>
          <w:sz w:val="24"/>
          <w:szCs w:val="24"/>
        </w:rPr>
        <w:t>cholarship chair</w:t>
      </w:r>
      <w:r>
        <w:rPr>
          <w:rFonts w:ascii="Garamond" w:hAnsi="Garamond" w:cs="Arial"/>
          <w:i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2014-2015</w:t>
      </w:r>
    </w:p>
    <w:p w14:paraId="0E1999E5" w14:textId="5B23A97D" w:rsidR="00317B79" w:rsidRPr="00F27539" w:rsidRDefault="004476AC" w:rsidP="004476AC">
      <w:pPr>
        <w:ind w:left="1080" w:hanging="1080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ab/>
      </w:r>
      <w:r w:rsidR="00317B79" w:rsidRPr="00F27539">
        <w:rPr>
          <w:rFonts w:ascii="Garamond" w:hAnsi="Garamond"/>
          <w:sz w:val="24"/>
          <w:szCs w:val="24"/>
        </w:rPr>
        <w:t>Developed and implemented a scholarship program for first-time conference attendees an</w:t>
      </w:r>
      <w:r>
        <w:rPr>
          <w:rFonts w:ascii="Garamond" w:hAnsi="Garamond"/>
          <w:sz w:val="24"/>
          <w:szCs w:val="24"/>
        </w:rPr>
        <w:t xml:space="preserve">d continuing </w:t>
      </w:r>
      <w:r w:rsidR="00317B79" w:rsidRPr="00F27539">
        <w:rPr>
          <w:rFonts w:ascii="Garamond" w:hAnsi="Garamond"/>
          <w:sz w:val="24"/>
          <w:szCs w:val="24"/>
        </w:rPr>
        <w:t>technologist education</w:t>
      </w:r>
      <w:r w:rsidR="009F694B" w:rsidRPr="00F27539">
        <w:rPr>
          <w:rFonts w:ascii="Garamond" w:hAnsi="Garamond"/>
          <w:sz w:val="24"/>
          <w:szCs w:val="24"/>
        </w:rPr>
        <w:t xml:space="preserve"> during tenure</w:t>
      </w:r>
      <w:r w:rsidR="00F27539">
        <w:rPr>
          <w:rFonts w:ascii="Garamond" w:hAnsi="Garamond"/>
          <w:sz w:val="24"/>
          <w:szCs w:val="24"/>
        </w:rPr>
        <w:t>.</w:t>
      </w:r>
    </w:p>
    <w:p w14:paraId="52D10FAF" w14:textId="77777777" w:rsidR="004F19C2" w:rsidRPr="00AE2A35" w:rsidRDefault="00B27AF7" w:rsidP="004C065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719FFB7">
          <v:rect id="_x0000_i1037" alt="" style="width:540pt;height:.05pt;mso-width-percent:0;mso-height-percent:0;mso-width-percent:0;mso-height-percent:0" o:hralign="center" o:hrstd="t" o:hr="t" fillcolor="#a0a0a0" stroked="f"/>
        </w:pict>
      </w:r>
    </w:p>
    <w:p w14:paraId="39539FA5" w14:textId="77777777" w:rsidR="00395718" w:rsidRPr="004D2D48" w:rsidRDefault="00395718" w:rsidP="004C065B">
      <w:pPr>
        <w:jc w:val="center"/>
        <w:rPr>
          <w:rFonts w:ascii="Garamond" w:hAnsi="Garamond"/>
          <w:b/>
          <w:sz w:val="8"/>
          <w:szCs w:val="8"/>
        </w:rPr>
      </w:pPr>
    </w:p>
    <w:p w14:paraId="58205EA6" w14:textId="77777777" w:rsidR="004C065B" w:rsidRDefault="007175F4" w:rsidP="004C065B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Academic </w:t>
      </w:r>
      <w:r w:rsidR="004C065B" w:rsidRPr="00CE0123">
        <w:rPr>
          <w:rFonts w:ascii="Garamond" w:hAnsi="Garamond"/>
          <w:b/>
          <w:sz w:val="26"/>
          <w:szCs w:val="26"/>
        </w:rPr>
        <w:t>References</w:t>
      </w:r>
    </w:p>
    <w:p w14:paraId="6CDBDABF" w14:textId="77777777" w:rsidR="002F5C8D" w:rsidRPr="00F27539" w:rsidRDefault="002F5C8D" w:rsidP="004C065B">
      <w:pPr>
        <w:jc w:val="center"/>
        <w:rPr>
          <w:rFonts w:ascii="Garamond" w:hAnsi="Garamond"/>
          <w:b/>
          <w:sz w:val="8"/>
          <w:szCs w:val="8"/>
        </w:rPr>
      </w:pPr>
    </w:p>
    <w:p w14:paraId="0271895F" w14:textId="27F25700" w:rsidR="002377A5" w:rsidRPr="002377A5" w:rsidRDefault="009E7E7B" w:rsidP="002377A5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Orfeu M. Buxton, Ph.D.</w:t>
      </w:r>
      <w:r w:rsidR="002377A5">
        <w:rPr>
          <w:rFonts w:ascii="Garamond" w:hAnsi="Garamond"/>
          <w:sz w:val="24"/>
          <w:szCs w:val="24"/>
        </w:rPr>
        <w:t xml:space="preserve"> (</w:t>
      </w:r>
      <w:r w:rsidR="002377A5">
        <w:rPr>
          <w:rFonts w:ascii="Garamond" w:hAnsi="Garamond"/>
          <w:i/>
          <w:iCs/>
          <w:sz w:val="24"/>
          <w:szCs w:val="24"/>
        </w:rPr>
        <w:t>current supervisor</w:t>
      </w:r>
      <w:r w:rsidR="002377A5" w:rsidRPr="002377A5">
        <w:rPr>
          <w:rFonts w:ascii="Garamond" w:hAnsi="Garamond"/>
          <w:sz w:val="24"/>
          <w:szCs w:val="24"/>
        </w:rPr>
        <w:t>)</w:t>
      </w:r>
    </w:p>
    <w:p w14:paraId="13C012F3" w14:textId="77777777" w:rsidR="009E7E7B" w:rsidRDefault="009E7E7B" w:rsidP="004C06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Associate Professor, Penn State Department of Biobehavioral Health</w:t>
      </w:r>
    </w:p>
    <w:p w14:paraId="4AA3B577" w14:textId="77777777" w:rsidR="009E7E7B" w:rsidRDefault="009E7E7B" w:rsidP="004C06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206 Biobehavioral Health Building</w:t>
      </w:r>
    </w:p>
    <w:p w14:paraId="0575711F" w14:textId="77777777" w:rsidR="009E7E7B" w:rsidRDefault="009E7E7B" w:rsidP="004C06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Park, PA 16802</w:t>
      </w:r>
    </w:p>
    <w:p w14:paraId="05817267" w14:textId="77777777" w:rsidR="009E7E7B" w:rsidRDefault="009E7E7B" w:rsidP="004C06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814-867-5707</w:t>
      </w:r>
    </w:p>
    <w:p w14:paraId="520E9F7A" w14:textId="77777777" w:rsidR="009E7E7B" w:rsidRDefault="009E7E7B" w:rsidP="004C06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orfeu@psu.edu</w:t>
      </w:r>
    </w:p>
    <w:p w14:paraId="1608DECB" w14:textId="77777777" w:rsidR="009E7E7B" w:rsidRPr="00F27539" w:rsidRDefault="009E7E7B" w:rsidP="004C065B">
      <w:pPr>
        <w:rPr>
          <w:rFonts w:ascii="Garamond" w:hAnsi="Garamond"/>
          <w:sz w:val="8"/>
          <w:szCs w:val="8"/>
        </w:rPr>
      </w:pPr>
    </w:p>
    <w:p w14:paraId="6D57D28E" w14:textId="77777777" w:rsidR="004C065B" w:rsidRPr="00C229F8" w:rsidRDefault="00002903" w:rsidP="004C065B">
      <w:pPr>
        <w:rPr>
          <w:rFonts w:ascii="Garamond" w:hAnsi="Garamond"/>
          <w:sz w:val="24"/>
          <w:szCs w:val="24"/>
        </w:rPr>
      </w:pPr>
      <w:r w:rsidRPr="00C229F8">
        <w:rPr>
          <w:rFonts w:ascii="Garamond" w:hAnsi="Garamond"/>
          <w:sz w:val="24"/>
          <w:szCs w:val="24"/>
        </w:rPr>
        <w:t>Hawley E. Montgomery-Downs</w:t>
      </w:r>
      <w:r w:rsidR="004C065B" w:rsidRPr="00C229F8">
        <w:rPr>
          <w:rFonts w:ascii="Garamond" w:hAnsi="Garamond"/>
          <w:sz w:val="24"/>
          <w:szCs w:val="24"/>
        </w:rPr>
        <w:t>, Ph.D.</w:t>
      </w:r>
    </w:p>
    <w:p w14:paraId="5D35965B" w14:textId="77777777" w:rsidR="00C229F8" w:rsidRPr="00C229F8" w:rsidRDefault="00C229F8" w:rsidP="004C065B">
      <w:pPr>
        <w:rPr>
          <w:rFonts w:ascii="Garamond" w:hAnsi="Garamond"/>
          <w:sz w:val="24"/>
          <w:szCs w:val="24"/>
        </w:rPr>
      </w:pPr>
      <w:r w:rsidRPr="00C229F8">
        <w:rPr>
          <w:rFonts w:ascii="Garamond" w:hAnsi="Garamond"/>
          <w:sz w:val="24"/>
          <w:szCs w:val="24"/>
        </w:rPr>
        <w:t xml:space="preserve">Associate Professor, </w:t>
      </w:r>
      <w:r w:rsidR="009C3D47">
        <w:rPr>
          <w:rFonts w:ascii="Garamond" w:hAnsi="Garamond"/>
          <w:sz w:val="24"/>
          <w:szCs w:val="24"/>
        </w:rPr>
        <w:t xml:space="preserve">WVU </w:t>
      </w:r>
      <w:r w:rsidRPr="00C229F8">
        <w:rPr>
          <w:rFonts w:ascii="Garamond" w:hAnsi="Garamond"/>
          <w:sz w:val="24"/>
          <w:szCs w:val="24"/>
        </w:rPr>
        <w:t>Department of Psychology</w:t>
      </w:r>
      <w:r w:rsidR="00EF6A9C">
        <w:rPr>
          <w:rFonts w:ascii="Garamond" w:hAnsi="Garamond"/>
          <w:sz w:val="24"/>
          <w:szCs w:val="24"/>
        </w:rPr>
        <w:t>: Behavioral Neuroscience Training Program</w:t>
      </w:r>
    </w:p>
    <w:p w14:paraId="6BD61C2A" w14:textId="77777777" w:rsidR="00002903" w:rsidRPr="00C229F8" w:rsidRDefault="00002903" w:rsidP="004C065B">
      <w:pPr>
        <w:rPr>
          <w:rFonts w:ascii="Garamond" w:hAnsi="Garamond"/>
          <w:sz w:val="24"/>
          <w:szCs w:val="24"/>
        </w:rPr>
      </w:pPr>
      <w:r w:rsidRPr="00C229F8">
        <w:rPr>
          <w:rFonts w:ascii="Garamond" w:hAnsi="Garamond"/>
          <w:sz w:val="24"/>
          <w:szCs w:val="24"/>
        </w:rPr>
        <w:t>53 Campus Drive</w:t>
      </w:r>
      <w:r w:rsidR="00EF6A9C">
        <w:rPr>
          <w:rFonts w:ascii="Garamond" w:hAnsi="Garamond"/>
          <w:sz w:val="24"/>
          <w:szCs w:val="24"/>
        </w:rPr>
        <w:t>,</w:t>
      </w:r>
    </w:p>
    <w:p w14:paraId="100361CF" w14:textId="77777777" w:rsidR="004C065B" w:rsidRPr="00C229F8" w:rsidRDefault="00002903" w:rsidP="004C065B">
      <w:pPr>
        <w:rPr>
          <w:rFonts w:ascii="Garamond" w:hAnsi="Garamond"/>
          <w:sz w:val="24"/>
          <w:szCs w:val="24"/>
        </w:rPr>
      </w:pPr>
      <w:r w:rsidRPr="00C229F8">
        <w:rPr>
          <w:rFonts w:ascii="Garamond" w:hAnsi="Garamond"/>
          <w:sz w:val="24"/>
          <w:szCs w:val="24"/>
        </w:rPr>
        <w:t>1124 L</w:t>
      </w:r>
      <w:r w:rsidR="004C065B" w:rsidRPr="00C229F8">
        <w:rPr>
          <w:rFonts w:ascii="Garamond" w:hAnsi="Garamond"/>
          <w:sz w:val="24"/>
          <w:szCs w:val="24"/>
        </w:rPr>
        <w:t>ife Sciences Building</w:t>
      </w:r>
    </w:p>
    <w:p w14:paraId="6CCC0110" w14:textId="77777777" w:rsidR="004C065B" w:rsidRPr="00C229F8" w:rsidRDefault="004C065B" w:rsidP="004C065B">
      <w:pPr>
        <w:rPr>
          <w:rFonts w:ascii="Garamond" w:hAnsi="Garamond"/>
          <w:sz w:val="24"/>
          <w:szCs w:val="24"/>
        </w:rPr>
      </w:pPr>
      <w:r w:rsidRPr="00C229F8">
        <w:rPr>
          <w:rFonts w:ascii="Garamond" w:hAnsi="Garamond"/>
          <w:sz w:val="24"/>
          <w:szCs w:val="24"/>
        </w:rPr>
        <w:t>Morgantown, WV 26506</w:t>
      </w:r>
    </w:p>
    <w:p w14:paraId="6951ABDC" w14:textId="77777777" w:rsidR="004C065B" w:rsidRPr="00C229F8" w:rsidRDefault="00002903" w:rsidP="004C065B">
      <w:pPr>
        <w:rPr>
          <w:rFonts w:ascii="Garamond" w:hAnsi="Garamond"/>
          <w:sz w:val="24"/>
          <w:szCs w:val="24"/>
        </w:rPr>
      </w:pPr>
      <w:r w:rsidRPr="00C229F8">
        <w:rPr>
          <w:rFonts w:ascii="Garamond" w:hAnsi="Garamond"/>
          <w:sz w:val="24"/>
          <w:szCs w:val="24"/>
        </w:rPr>
        <w:t>304-293-6606</w:t>
      </w:r>
    </w:p>
    <w:p w14:paraId="7D3B0A3C" w14:textId="77777777" w:rsidR="004C065B" w:rsidRPr="00C229F8" w:rsidRDefault="00002903" w:rsidP="004C065B">
      <w:pPr>
        <w:rPr>
          <w:rFonts w:ascii="Garamond" w:hAnsi="Garamond"/>
          <w:sz w:val="24"/>
          <w:szCs w:val="24"/>
        </w:rPr>
      </w:pPr>
      <w:r w:rsidRPr="00C229F8">
        <w:rPr>
          <w:rFonts w:ascii="Garamond" w:hAnsi="Garamond"/>
          <w:sz w:val="24"/>
          <w:szCs w:val="24"/>
        </w:rPr>
        <w:t>Hawley.Montgomery-downs@mail.wvu.edu</w:t>
      </w:r>
    </w:p>
    <w:p w14:paraId="5D048E8A" w14:textId="77777777" w:rsidR="004A29B3" w:rsidRPr="00F27539" w:rsidRDefault="004A29B3" w:rsidP="00FF7290">
      <w:pPr>
        <w:rPr>
          <w:rFonts w:ascii="Garamond" w:hAnsi="Garamond"/>
          <w:b/>
          <w:sz w:val="8"/>
          <w:szCs w:val="8"/>
        </w:rPr>
      </w:pPr>
    </w:p>
    <w:p w14:paraId="12DD2FF5" w14:textId="77777777" w:rsidR="009C3D47" w:rsidRPr="00AF78D7" w:rsidRDefault="009C3D47" w:rsidP="00FF7290">
      <w:pPr>
        <w:rPr>
          <w:rFonts w:ascii="Garamond" w:hAnsi="Garamond"/>
          <w:sz w:val="24"/>
          <w:szCs w:val="24"/>
          <w:lang w:val="fr-FR"/>
        </w:rPr>
      </w:pPr>
      <w:r w:rsidRPr="00AF78D7">
        <w:rPr>
          <w:rFonts w:ascii="Garamond" w:hAnsi="Garamond"/>
          <w:sz w:val="24"/>
          <w:szCs w:val="24"/>
          <w:lang w:val="fr-FR"/>
        </w:rPr>
        <w:t>James W. Lewis, Ph.D.</w:t>
      </w:r>
    </w:p>
    <w:p w14:paraId="4A858C17" w14:textId="77777777" w:rsidR="009C3D47" w:rsidRDefault="009C3D47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Assistant Professor, WVU Department of Neurobiology and Anatomy</w:t>
      </w:r>
      <w:r w:rsidR="00EF6A9C">
        <w:rPr>
          <w:rFonts w:ascii="Garamond" w:hAnsi="Garamond"/>
          <w:sz w:val="24"/>
          <w:szCs w:val="24"/>
        </w:rPr>
        <w:t>: Sensory and Cognitive Training Programs</w:t>
      </w:r>
    </w:p>
    <w:p w14:paraId="005C3024" w14:textId="77777777" w:rsidR="009C3D47" w:rsidRDefault="009C3D47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One Medical Center Drive</w:t>
      </w:r>
    </w:p>
    <w:p w14:paraId="6BAF8A20" w14:textId="77777777" w:rsidR="009C3D47" w:rsidRDefault="009C3D47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Box 9229, Health Science Center</w:t>
      </w:r>
    </w:p>
    <w:p w14:paraId="4852DE8B" w14:textId="77777777" w:rsidR="009C3D47" w:rsidRDefault="009C3D47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Morgantown, WV, 26506</w:t>
      </w:r>
    </w:p>
    <w:p w14:paraId="2E305888" w14:textId="77777777" w:rsidR="009C3D47" w:rsidRDefault="009C3D47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304-293-1517</w:t>
      </w:r>
    </w:p>
    <w:p w14:paraId="0FC131AD" w14:textId="77777777" w:rsidR="009C3D47" w:rsidRDefault="00EF6A9C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 w:rsidRPr="00EF6A9C">
        <w:rPr>
          <w:rFonts w:ascii="Garamond" w:hAnsi="Garamond"/>
          <w:sz w:val="24"/>
          <w:szCs w:val="24"/>
        </w:rPr>
        <w:t>jwlewis@hsc.wvu.edu</w:t>
      </w:r>
    </w:p>
    <w:p w14:paraId="05524537" w14:textId="77777777" w:rsidR="002875CE" w:rsidRPr="00F27539" w:rsidRDefault="002875CE" w:rsidP="009C3D47">
      <w:pPr>
        <w:tabs>
          <w:tab w:val="left" w:pos="1428"/>
        </w:tabs>
        <w:rPr>
          <w:rFonts w:ascii="Garamond" w:hAnsi="Garamond"/>
          <w:sz w:val="8"/>
          <w:szCs w:val="8"/>
        </w:rPr>
      </w:pPr>
    </w:p>
    <w:p w14:paraId="4035F26C" w14:textId="77777777" w:rsidR="002875CE" w:rsidRDefault="002875CE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Albert S. Berrebi, Ph.D.</w:t>
      </w:r>
    </w:p>
    <w:p w14:paraId="70A1EFD9" w14:textId="77777777" w:rsidR="002875CE" w:rsidRDefault="002875CE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Assistant Vice President for Research, WVU Department of Neurobiology and Anatomy</w:t>
      </w:r>
    </w:p>
    <w:p w14:paraId="0F7B5723" w14:textId="77777777" w:rsidR="002875CE" w:rsidRDefault="002875CE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WVU Centers for Neuroscience, PO Box 9303</w:t>
      </w:r>
    </w:p>
    <w:p w14:paraId="09CAA492" w14:textId="77777777" w:rsidR="002875CE" w:rsidRDefault="002875CE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Morgantown, WV 26506</w:t>
      </w:r>
    </w:p>
    <w:p w14:paraId="3E183A20" w14:textId="77777777" w:rsidR="002875CE" w:rsidRDefault="002875CE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304-293-2357</w:t>
      </w:r>
    </w:p>
    <w:p w14:paraId="427AA33C" w14:textId="77777777" w:rsidR="002875CE" w:rsidRDefault="002875CE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aberrebi@hsc.wvu.edu</w:t>
      </w:r>
    </w:p>
    <w:p w14:paraId="75D504D1" w14:textId="77777777" w:rsidR="002875CE" w:rsidRDefault="002875CE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</w:p>
    <w:p w14:paraId="0826C5D5" w14:textId="77777777" w:rsidR="007175F4" w:rsidRDefault="007175F4" w:rsidP="007175F4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Clinical </w:t>
      </w:r>
      <w:r w:rsidRPr="00CE0123">
        <w:rPr>
          <w:rFonts w:ascii="Garamond" w:hAnsi="Garamond"/>
          <w:b/>
          <w:sz w:val="26"/>
          <w:szCs w:val="26"/>
        </w:rPr>
        <w:t>References</w:t>
      </w:r>
    </w:p>
    <w:p w14:paraId="00A022B3" w14:textId="2856B1FF" w:rsidR="00F27539" w:rsidRPr="00F27539" w:rsidRDefault="00F27539" w:rsidP="009C3D47">
      <w:pPr>
        <w:tabs>
          <w:tab w:val="left" w:pos="1428"/>
        </w:tabs>
        <w:rPr>
          <w:rFonts w:ascii="Garamond" w:hAnsi="Garamond"/>
          <w:sz w:val="8"/>
          <w:szCs w:val="8"/>
        </w:rPr>
      </w:pPr>
    </w:p>
    <w:p w14:paraId="1B14B218" w14:textId="77777777" w:rsidR="007175F4" w:rsidRDefault="007175F4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Sheila R. Rogge, R.N.</w:t>
      </w:r>
    </w:p>
    <w:p w14:paraId="04010B54" w14:textId="77777777" w:rsidR="007175F4" w:rsidRDefault="007175F4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Owner and Manager, Z-Sleep DiagnoZtics</w:t>
      </w:r>
    </w:p>
    <w:p w14:paraId="371C495E" w14:textId="77777777" w:rsidR="007175F4" w:rsidRDefault="007175F4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8831 Quail Lane Suite 301</w:t>
      </w:r>
    </w:p>
    <w:p w14:paraId="5337694C" w14:textId="77777777" w:rsidR="007175F4" w:rsidRDefault="007175F4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Manhattan, KS 67432</w:t>
      </w:r>
    </w:p>
    <w:p w14:paraId="0FCF73C3" w14:textId="77777777" w:rsidR="007175F4" w:rsidRDefault="007175F4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785-537-1130</w:t>
      </w:r>
    </w:p>
    <w:p w14:paraId="20F74F9E" w14:textId="1D716979" w:rsidR="00F27539" w:rsidRPr="00F27539" w:rsidRDefault="00F27539" w:rsidP="009C3D47">
      <w:pPr>
        <w:tabs>
          <w:tab w:val="left" w:pos="1428"/>
        </w:tabs>
        <w:rPr>
          <w:rFonts w:ascii="Garamond" w:hAnsi="Garamond"/>
          <w:sz w:val="8"/>
          <w:szCs w:val="8"/>
        </w:rPr>
      </w:pPr>
    </w:p>
    <w:p w14:paraId="0FAE4CEA" w14:textId="77777777" w:rsidR="00DF24B0" w:rsidRDefault="00DF24B0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Kimberly Yannachione, RRT-SDS, RPSGT</w:t>
      </w:r>
    </w:p>
    <w:p w14:paraId="2CC95EB0" w14:textId="77777777" w:rsidR="00DF24B0" w:rsidRPr="00FF1286" w:rsidRDefault="00DF24B0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 w:rsidRPr="00FF1286">
        <w:rPr>
          <w:rFonts w:ascii="Garamond" w:hAnsi="Garamond"/>
          <w:sz w:val="24"/>
          <w:szCs w:val="24"/>
        </w:rPr>
        <w:t>724-561-3776</w:t>
      </w:r>
    </w:p>
    <w:p w14:paraId="444249D3" w14:textId="77777777" w:rsidR="007175F4" w:rsidRPr="005F1078" w:rsidRDefault="00FF1286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 w:rsidRPr="00FF1286">
        <w:rPr>
          <w:rStyle w:val="pv-contact-infocontact-item"/>
          <w:rFonts w:ascii="Garamond" w:hAnsi="Garamond"/>
          <w:sz w:val="24"/>
          <w:szCs w:val="24"/>
        </w:rPr>
        <w:t>Kimberly_yannachione@yahoo.com</w:t>
      </w:r>
    </w:p>
    <w:sectPr w:rsidR="007175F4" w:rsidRPr="005F1078" w:rsidSect="008324F7">
      <w:headerReference w:type="even" r:id="rId19"/>
      <w:headerReference w:type="default" r:id="rId20"/>
      <w:footerReference w:type="default" r:id="rId21"/>
      <w:footerReference w:type="first" r:id="rId22"/>
      <w:pgSz w:w="12240" w:h="15840" w:code="1"/>
      <w:pgMar w:top="720" w:right="720" w:bottom="720" w:left="720" w:header="547" w:footer="8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0D1C" w14:textId="77777777" w:rsidR="00B27AF7" w:rsidRDefault="00B27AF7">
      <w:r>
        <w:separator/>
      </w:r>
    </w:p>
  </w:endnote>
  <w:endnote w:type="continuationSeparator" w:id="0">
    <w:p w14:paraId="378186DA" w14:textId="77777777" w:rsidR="00B27AF7" w:rsidRDefault="00B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3829" w14:textId="203BA352" w:rsidR="00480EEA" w:rsidRDefault="00480EEA">
    <w:pPr>
      <w:pStyle w:val="Footer"/>
      <w:rPr>
        <w:color w:val="C0C0C0"/>
      </w:rPr>
    </w:pPr>
    <w:r>
      <w:rPr>
        <w:color w:val="C0C0C0"/>
      </w:rPr>
      <w:tab/>
    </w:r>
    <w:r>
      <w:rPr>
        <w:color w:val="C0C0C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B53E" w14:textId="77777777" w:rsidR="00480EEA" w:rsidRDefault="00480EEA" w:rsidP="009A2DEA">
    <w:pPr>
      <w:pStyle w:val="Header"/>
      <w:ind w:right="72"/>
      <w:jc w:val="center"/>
      <w:rPr>
        <w:sz w:val="16"/>
      </w:rPr>
    </w:pPr>
  </w:p>
  <w:p w14:paraId="60B0F4CC" w14:textId="77777777" w:rsidR="00480EEA" w:rsidRDefault="00480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AD20" w14:textId="77777777" w:rsidR="00B27AF7" w:rsidRDefault="00B27AF7">
      <w:r>
        <w:separator/>
      </w:r>
    </w:p>
  </w:footnote>
  <w:footnote w:type="continuationSeparator" w:id="0">
    <w:p w14:paraId="7E6A296C" w14:textId="77777777" w:rsidR="00B27AF7" w:rsidRDefault="00B2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1390" w14:textId="77777777" w:rsidR="00480EEA" w:rsidRDefault="00480E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C5BBF" w14:textId="77777777" w:rsidR="00480EEA" w:rsidRDefault="00480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99E1" w14:textId="77777777" w:rsidR="00480EEA" w:rsidRPr="009442B3" w:rsidRDefault="00480EEA" w:rsidP="007C7661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M. Gray</w:t>
    </w:r>
  </w:p>
  <w:p w14:paraId="3331EF35" w14:textId="77777777" w:rsidR="00480EEA" w:rsidRPr="009442B3" w:rsidRDefault="00480EEA" w:rsidP="007C7661">
    <w:pPr>
      <w:pStyle w:val="Header"/>
      <w:jc w:val="right"/>
      <w:rPr>
        <w:rFonts w:ascii="Garamond" w:hAnsi="Garamond"/>
      </w:rPr>
    </w:pPr>
    <w:r w:rsidRPr="009442B3">
      <w:rPr>
        <w:rFonts w:ascii="Garamond" w:hAnsi="Garamond"/>
      </w:rPr>
      <w:t xml:space="preserve">Page </w:t>
    </w:r>
    <w:r w:rsidRPr="009442B3">
      <w:rPr>
        <w:rFonts w:ascii="Garamond" w:hAnsi="Garamond"/>
        <w:b/>
        <w:bCs/>
        <w:sz w:val="24"/>
        <w:szCs w:val="24"/>
      </w:rPr>
      <w:fldChar w:fldCharType="begin"/>
    </w:r>
    <w:r w:rsidRPr="009442B3">
      <w:rPr>
        <w:rFonts w:ascii="Garamond" w:hAnsi="Garamond"/>
        <w:b/>
        <w:bCs/>
      </w:rPr>
      <w:instrText xml:space="preserve"> PAGE </w:instrText>
    </w:r>
    <w:r w:rsidRPr="009442B3">
      <w:rPr>
        <w:rFonts w:ascii="Garamond" w:hAnsi="Garamond"/>
        <w:b/>
        <w:bCs/>
        <w:sz w:val="24"/>
        <w:szCs w:val="24"/>
      </w:rPr>
      <w:fldChar w:fldCharType="separate"/>
    </w:r>
    <w:r w:rsidR="004519AA">
      <w:rPr>
        <w:rFonts w:ascii="Garamond" w:hAnsi="Garamond"/>
        <w:b/>
        <w:bCs/>
        <w:noProof/>
      </w:rPr>
      <w:t>8</w:t>
    </w:r>
    <w:r w:rsidRPr="009442B3">
      <w:rPr>
        <w:rFonts w:ascii="Garamond" w:hAnsi="Garamond"/>
        <w:b/>
        <w:bCs/>
        <w:sz w:val="24"/>
        <w:szCs w:val="24"/>
      </w:rPr>
      <w:fldChar w:fldCharType="end"/>
    </w:r>
    <w:r w:rsidRPr="009442B3">
      <w:rPr>
        <w:rFonts w:ascii="Garamond" w:hAnsi="Garamond"/>
      </w:rPr>
      <w:t xml:space="preserve"> of </w:t>
    </w:r>
    <w:r w:rsidRPr="009442B3">
      <w:rPr>
        <w:rFonts w:ascii="Garamond" w:hAnsi="Garamond"/>
        <w:b/>
        <w:bCs/>
        <w:sz w:val="24"/>
        <w:szCs w:val="24"/>
      </w:rPr>
      <w:fldChar w:fldCharType="begin"/>
    </w:r>
    <w:r w:rsidRPr="009442B3">
      <w:rPr>
        <w:rFonts w:ascii="Garamond" w:hAnsi="Garamond"/>
        <w:b/>
        <w:bCs/>
      </w:rPr>
      <w:instrText xml:space="preserve"> NUMPAGES  </w:instrText>
    </w:r>
    <w:r w:rsidRPr="009442B3">
      <w:rPr>
        <w:rFonts w:ascii="Garamond" w:hAnsi="Garamond"/>
        <w:b/>
        <w:bCs/>
        <w:sz w:val="24"/>
        <w:szCs w:val="24"/>
      </w:rPr>
      <w:fldChar w:fldCharType="separate"/>
    </w:r>
    <w:r w:rsidR="004519AA">
      <w:rPr>
        <w:rFonts w:ascii="Garamond" w:hAnsi="Garamond"/>
        <w:b/>
        <w:bCs/>
        <w:noProof/>
      </w:rPr>
      <w:t>8</w:t>
    </w:r>
    <w:r w:rsidRPr="009442B3">
      <w:rPr>
        <w:rFonts w:ascii="Garamond" w:hAnsi="Garamond"/>
        <w:b/>
        <w:bCs/>
        <w:sz w:val="24"/>
        <w:szCs w:val="24"/>
      </w:rPr>
      <w:fldChar w:fldCharType="end"/>
    </w:r>
  </w:p>
  <w:p w14:paraId="1DB28D03" w14:textId="77777777" w:rsidR="00480EEA" w:rsidRPr="00516928" w:rsidRDefault="00480EEA" w:rsidP="00D97CC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DD930E"/>
    <w:multiLevelType w:val="hybridMultilevel"/>
    <w:tmpl w:val="9955AE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611E1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FE"/>
    <w:multiLevelType w:val="singleLevel"/>
    <w:tmpl w:val="A9021DD8"/>
    <w:lvl w:ilvl="0">
      <w:numFmt w:val="decimal"/>
      <w:lvlText w:val="*"/>
      <w:lvlJc w:val="left"/>
    </w:lvl>
  </w:abstractNum>
  <w:abstractNum w:abstractNumId="3" w15:restartNumberingAfterBreak="0">
    <w:nsid w:val="086C5073"/>
    <w:multiLevelType w:val="hybridMultilevel"/>
    <w:tmpl w:val="41748B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02ABA"/>
    <w:multiLevelType w:val="singleLevel"/>
    <w:tmpl w:val="C2F8280C"/>
    <w:lvl w:ilvl="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CA28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12121B"/>
    <w:multiLevelType w:val="hybridMultilevel"/>
    <w:tmpl w:val="B6F0A750"/>
    <w:lvl w:ilvl="0" w:tplc="84A2D60C">
      <w:start w:val="617"/>
      <w:numFmt w:val="decimal"/>
      <w:lvlText w:val="(%1)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1" w:tplc="3F120F8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8BCFF78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45BA64D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12E8CBC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B142E156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441A1F90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54C6A84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BEB6B4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1C43D20"/>
    <w:multiLevelType w:val="hybridMultilevel"/>
    <w:tmpl w:val="485A1E7A"/>
    <w:lvl w:ilvl="0" w:tplc="1C4CD13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0BD8"/>
    <w:multiLevelType w:val="hybridMultilevel"/>
    <w:tmpl w:val="FF02A41A"/>
    <w:lvl w:ilvl="0" w:tplc="806E8A3A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plc="7A86D2EC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</w:rPr>
    </w:lvl>
    <w:lvl w:ilvl="2" w:tplc="2EAE441A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E9B0B88A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1AEC469C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hint="default"/>
      </w:rPr>
    </w:lvl>
    <w:lvl w:ilvl="5" w:tplc="1F0C78D4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DAD82304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CD249664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hint="default"/>
      </w:rPr>
    </w:lvl>
    <w:lvl w:ilvl="8" w:tplc="EF0648B6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9" w15:restartNumberingAfterBreak="0">
    <w:nsid w:val="41081D1E"/>
    <w:multiLevelType w:val="hybridMultilevel"/>
    <w:tmpl w:val="3D0A14B8"/>
    <w:lvl w:ilvl="0" w:tplc="8EB0A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061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FE5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00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E4F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CC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413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5C0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5BEF"/>
    <w:multiLevelType w:val="singleLevel"/>
    <w:tmpl w:val="B956C28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970FF6"/>
    <w:multiLevelType w:val="singleLevel"/>
    <w:tmpl w:val="EE56157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64E0FCC"/>
    <w:multiLevelType w:val="hybridMultilevel"/>
    <w:tmpl w:val="148EE596"/>
    <w:lvl w:ilvl="0" w:tplc="549C590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E5814"/>
    <w:multiLevelType w:val="hybridMultilevel"/>
    <w:tmpl w:val="977CEA22"/>
    <w:lvl w:ilvl="0" w:tplc="04E2D56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1" w:tplc="4A32DD56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</w:rPr>
    </w:lvl>
    <w:lvl w:ilvl="2" w:tplc="E572D570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E1143968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A8A41450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hint="default"/>
      </w:rPr>
    </w:lvl>
    <w:lvl w:ilvl="5" w:tplc="C5B2BD30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8416C19E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6F36CAF4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hint="default"/>
      </w:rPr>
    </w:lvl>
    <w:lvl w:ilvl="8" w:tplc="8F02BF36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14" w15:restartNumberingAfterBreak="0">
    <w:nsid w:val="6F3C2790"/>
    <w:multiLevelType w:val="hybridMultilevel"/>
    <w:tmpl w:val="0D96A8CA"/>
    <w:lvl w:ilvl="0" w:tplc="63122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8D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AAE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CA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46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8A7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0F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03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4A1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B5063"/>
    <w:multiLevelType w:val="hybridMultilevel"/>
    <w:tmpl w:val="3D0A14B8"/>
    <w:lvl w:ilvl="0" w:tplc="D932E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4A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CEB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CC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4D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789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7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44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6C6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E64AE"/>
    <w:multiLevelType w:val="singleLevel"/>
    <w:tmpl w:val="EE56157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4"/>
  </w:num>
  <w:num w:numId="5">
    <w:abstractNumId w:val="8"/>
  </w:num>
  <w:num w:numId="6">
    <w:abstractNumId w:val="10"/>
  </w:num>
  <w:num w:numId="7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5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0"/>
  </w:num>
  <w:num w:numId="14">
    <w:abstractNumId w:val="3"/>
  </w:num>
  <w:num w:numId="15">
    <w:abstractNumId w:val="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6E"/>
    <w:rsid w:val="000007F1"/>
    <w:rsid w:val="00001A11"/>
    <w:rsid w:val="00001CAE"/>
    <w:rsid w:val="00001F22"/>
    <w:rsid w:val="000028AA"/>
    <w:rsid w:val="00002903"/>
    <w:rsid w:val="00003D4C"/>
    <w:rsid w:val="00003D84"/>
    <w:rsid w:val="00005554"/>
    <w:rsid w:val="000056A6"/>
    <w:rsid w:val="00006086"/>
    <w:rsid w:val="00007BE3"/>
    <w:rsid w:val="0001092C"/>
    <w:rsid w:val="00010CC5"/>
    <w:rsid w:val="000139E5"/>
    <w:rsid w:val="00015BE5"/>
    <w:rsid w:val="0002087B"/>
    <w:rsid w:val="00022070"/>
    <w:rsid w:val="00022A13"/>
    <w:rsid w:val="00027654"/>
    <w:rsid w:val="00027812"/>
    <w:rsid w:val="00027E1B"/>
    <w:rsid w:val="0003065D"/>
    <w:rsid w:val="00034915"/>
    <w:rsid w:val="000405AC"/>
    <w:rsid w:val="00042CCE"/>
    <w:rsid w:val="000454D2"/>
    <w:rsid w:val="00045A9B"/>
    <w:rsid w:val="00046BA2"/>
    <w:rsid w:val="00047749"/>
    <w:rsid w:val="00054813"/>
    <w:rsid w:val="000557C8"/>
    <w:rsid w:val="00055C87"/>
    <w:rsid w:val="000570E2"/>
    <w:rsid w:val="00060974"/>
    <w:rsid w:val="00067108"/>
    <w:rsid w:val="0007049E"/>
    <w:rsid w:val="00072E1F"/>
    <w:rsid w:val="00073A60"/>
    <w:rsid w:val="000746C4"/>
    <w:rsid w:val="00076373"/>
    <w:rsid w:val="00077053"/>
    <w:rsid w:val="0008264F"/>
    <w:rsid w:val="00083E5E"/>
    <w:rsid w:val="0008436E"/>
    <w:rsid w:val="00085C00"/>
    <w:rsid w:val="000860DE"/>
    <w:rsid w:val="00086726"/>
    <w:rsid w:val="000869B5"/>
    <w:rsid w:val="00091089"/>
    <w:rsid w:val="00091298"/>
    <w:rsid w:val="000912BD"/>
    <w:rsid w:val="00094B0F"/>
    <w:rsid w:val="00094C24"/>
    <w:rsid w:val="00094FEA"/>
    <w:rsid w:val="0009602D"/>
    <w:rsid w:val="000A1AE1"/>
    <w:rsid w:val="000A2F87"/>
    <w:rsid w:val="000A4859"/>
    <w:rsid w:val="000A5895"/>
    <w:rsid w:val="000B2810"/>
    <w:rsid w:val="000B3C3C"/>
    <w:rsid w:val="000B434D"/>
    <w:rsid w:val="000B52CA"/>
    <w:rsid w:val="000C0B00"/>
    <w:rsid w:val="000C6530"/>
    <w:rsid w:val="000D09F5"/>
    <w:rsid w:val="000D0A8A"/>
    <w:rsid w:val="000D413A"/>
    <w:rsid w:val="000D49EF"/>
    <w:rsid w:val="000D57C3"/>
    <w:rsid w:val="000D5C31"/>
    <w:rsid w:val="000D5C35"/>
    <w:rsid w:val="000D64B1"/>
    <w:rsid w:val="000E1C86"/>
    <w:rsid w:val="000E2A33"/>
    <w:rsid w:val="000E31C3"/>
    <w:rsid w:val="000E33AA"/>
    <w:rsid w:val="000E371F"/>
    <w:rsid w:val="000E38C2"/>
    <w:rsid w:val="000E4C41"/>
    <w:rsid w:val="000E5258"/>
    <w:rsid w:val="000E5516"/>
    <w:rsid w:val="000E5C0B"/>
    <w:rsid w:val="000F1F74"/>
    <w:rsid w:val="000F4728"/>
    <w:rsid w:val="000F5905"/>
    <w:rsid w:val="00103C5F"/>
    <w:rsid w:val="00103D5F"/>
    <w:rsid w:val="00106E7E"/>
    <w:rsid w:val="00110952"/>
    <w:rsid w:val="00110EA2"/>
    <w:rsid w:val="001113D4"/>
    <w:rsid w:val="001152B3"/>
    <w:rsid w:val="00116DA9"/>
    <w:rsid w:val="00116EF5"/>
    <w:rsid w:val="00117280"/>
    <w:rsid w:val="00123A77"/>
    <w:rsid w:val="00125110"/>
    <w:rsid w:val="0012515D"/>
    <w:rsid w:val="00127A1E"/>
    <w:rsid w:val="001305CD"/>
    <w:rsid w:val="00131907"/>
    <w:rsid w:val="00132708"/>
    <w:rsid w:val="00132A17"/>
    <w:rsid w:val="00133A81"/>
    <w:rsid w:val="00133AB6"/>
    <w:rsid w:val="00134A6F"/>
    <w:rsid w:val="00135E74"/>
    <w:rsid w:val="00137F51"/>
    <w:rsid w:val="00141D84"/>
    <w:rsid w:val="001429C7"/>
    <w:rsid w:val="00142CE2"/>
    <w:rsid w:val="00143A2C"/>
    <w:rsid w:val="0014477E"/>
    <w:rsid w:val="00144F0E"/>
    <w:rsid w:val="0014634B"/>
    <w:rsid w:val="00146415"/>
    <w:rsid w:val="00147630"/>
    <w:rsid w:val="00151D9A"/>
    <w:rsid w:val="00153EFE"/>
    <w:rsid w:val="0015455E"/>
    <w:rsid w:val="001568FA"/>
    <w:rsid w:val="00163134"/>
    <w:rsid w:val="0016391C"/>
    <w:rsid w:val="00164778"/>
    <w:rsid w:val="001647FD"/>
    <w:rsid w:val="00165B39"/>
    <w:rsid w:val="001674CC"/>
    <w:rsid w:val="00170768"/>
    <w:rsid w:val="00173BC3"/>
    <w:rsid w:val="00174103"/>
    <w:rsid w:val="00174B4C"/>
    <w:rsid w:val="00175E38"/>
    <w:rsid w:val="001772C2"/>
    <w:rsid w:val="0018389B"/>
    <w:rsid w:val="00183FDC"/>
    <w:rsid w:val="00186150"/>
    <w:rsid w:val="00191987"/>
    <w:rsid w:val="001937BA"/>
    <w:rsid w:val="001937BB"/>
    <w:rsid w:val="0019473A"/>
    <w:rsid w:val="00195AB3"/>
    <w:rsid w:val="001A0254"/>
    <w:rsid w:val="001A05B5"/>
    <w:rsid w:val="001A10D6"/>
    <w:rsid w:val="001A1E7F"/>
    <w:rsid w:val="001A49F4"/>
    <w:rsid w:val="001A5A7D"/>
    <w:rsid w:val="001B2272"/>
    <w:rsid w:val="001B3EC3"/>
    <w:rsid w:val="001C1ACA"/>
    <w:rsid w:val="001C2B2B"/>
    <w:rsid w:val="001C46A4"/>
    <w:rsid w:val="001C5EF6"/>
    <w:rsid w:val="001D0A98"/>
    <w:rsid w:val="001D2CF3"/>
    <w:rsid w:val="001D36DF"/>
    <w:rsid w:val="001D3C82"/>
    <w:rsid w:val="001D3E23"/>
    <w:rsid w:val="001D6024"/>
    <w:rsid w:val="001D66A5"/>
    <w:rsid w:val="001E0259"/>
    <w:rsid w:val="001E35E9"/>
    <w:rsid w:val="001E4845"/>
    <w:rsid w:val="001E4A3F"/>
    <w:rsid w:val="001E4B01"/>
    <w:rsid w:val="001E5615"/>
    <w:rsid w:val="001E62F3"/>
    <w:rsid w:val="001E70A1"/>
    <w:rsid w:val="001E7AD1"/>
    <w:rsid w:val="001F1448"/>
    <w:rsid w:val="001F3815"/>
    <w:rsid w:val="001F3DF8"/>
    <w:rsid w:val="001F4B23"/>
    <w:rsid w:val="001F5078"/>
    <w:rsid w:val="001F5AEE"/>
    <w:rsid w:val="00202EBE"/>
    <w:rsid w:val="002033A3"/>
    <w:rsid w:val="00203419"/>
    <w:rsid w:val="0020389A"/>
    <w:rsid w:val="002059FF"/>
    <w:rsid w:val="002118B4"/>
    <w:rsid w:val="00211A25"/>
    <w:rsid w:val="00212C74"/>
    <w:rsid w:val="00213CC3"/>
    <w:rsid w:val="00214551"/>
    <w:rsid w:val="00220639"/>
    <w:rsid w:val="0022191B"/>
    <w:rsid w:val="00223204"/>
    <w:rsid w:val="00225001"/>
    <w:rsid w:val="0023035C"/>
    <w:rsid w:val="002309D4"/>
    <w:rsid w:val="00230C16"/>
    <w:rsid w:val="002370F5"/>
    <w:rsid w:val="002376B1"/>
    <w:rsid w:val="002377A5"/>
    <w:rsid w:val="002422BE"/>
    <w:rsid w:val="0024269C"/>
    <w:rsid w:val="00243436"/>
    <w:rsid w:val="00243517"/>
    <w:rsid w:val="00244802"/>
    <w:rsid w:val="0024688D"/>
    <w:rsid w:val="00246C2A"/>
    <w:rsid w:val="002472FB"/>
    <w:rsid w:val="002479AB"/>
    <w:rsid w:val="00250D90"/>
    <w:rsid w:val="002522A7"/>
    <w:rsid w:val="00252924"/>
    <w:rsid w:val="00253738"/>
    <w:rsid w:val="00257C23"/>
    <w:rsid w:val="00260FAE"/>
    <w:rsid w:val="00261E20"/>
    <w:rsid w:val="002630F4"/>
    <w:rsid w:val="00266E80"/>
    <w:rsid w:val="002671F6"/>
    <w:rsid w:val="00273AAB"/>
    <w:rsid w:val="00274E58"/>
    <w:rsid w:val="00275203"/>
    <w:rsid w:val="00275C2B"/>
    <w:rsid w:val="002764F4"/>
    <w:rsid w:val="00276F40"/>
    <w:rsid w:val="00280818"/>
    <w:rsid w:val="00280E2A"/>
    <w:rsid w:val="002819C8"/>
    <w:rsid w:val="00283138"/>
    <w:rsid w:val="002831DD"/>
    <w:rsid w:val="00286EC8"/>
    <w:rsid w:val="002875CE"/>
    <w:rsid w:val="00287F17"/>
    <w:rsid w:val="002926A8"/>
    <w:rsid w:val="00296CBC"/>
    <w:rsid w:val="00297DF9"/>
    <w:rsid w:val="002A38B6"/>
    <w:rsid w:val="002A407A"/>
    <w:rsid w:val="002A52A2"/>
    <w:rsid w:val="002A5F5C"/>
    <w:rsid w:val="002B01E1"/>
    <w:rsid w:val="002B139E"/>
    <w:rsid w:val="002B49FB"/>
    <w:rsid w:val="002B60E8"/>
    <w:rsid w:val="002B6E97"/>
    <w:rsid w:val="002C142C"/>
    <w:rsid w:val="002C1DB9"/>
    <w:rsid w:val="002C33EC"/>
    <w:rsid w:val="002C4FC8"/>
    <w:rsid w:val="002C694F"/>
    <w:rsid w:val="002C6D2A"/>
    <w:rsid w:val="002D006E"/>
    <w:rsid w:val="002D02A6"/>
    <w:rsid w:val="002D04E3"/>
    <w:rsid w:val="002D06E7"/>
    <w:rsid w:val="002D1358"/>
    <w:rsid w:val="002D3B89"/>
    <w:rsid w:val="002D42B3"/>
    <w:rsid w:val="002D42E4"/>
    <w:rsid w:val="002D43C7"/>
    <w:rsid w:val="002D5290"/>
    <w:rsid w:val="002D7887"/>
    <w:rsid w:val="002E3BCA"/>
    <w:rsid w:val="002F14AD"/>
    <w:rsid w:val="002F2446"/>
    <w:rsid w:val="002F24C2"/>
    <w:rsid w:val="002F5A33"/>
    <w:rsid w:val="002F5C8D"/>
    <w:rsid w:val="002F5CC5"/>
    <w:rsid w:val="002F5E8F"/>
    <w:rsid w:val="00300B90"/>
    <w:rsid w:val="00300EBA"/>
    <w:rsid w:val="00300FDE"/>
    <w:rsid w:val="003026BD"/>
    <w:rsid w:val="00303498"/>
    <w:rsid w:val="003054AD"/>
    <w:rsid w:val="00306FCB"/>
    <w:rsid w:val="0030721C"/>
    <w:rsid w:val="00314865"/>
    <w:rsid w:val="00317B79"/>
    <w:rsid w:val="00320152"/>
    <w:rsid w:val="003201C4"/>
    <w:rsid w:val="0032033E"/>
    <w:rsid w:val="00321E0D"/>
    <w:rsid w:val="00322274"/>
    <w:rsid w:val="00322515"/>
    <w:rsid w:val="00323A98"/>
    <w:rsid w:val="00326AB3"/>
    <w:rsid w:val="00330E66"/>
    <w:rsid w:val="003313AE"/>
    <w:rsid w:val="00332399"/>
    <w:rsid w:val="00332D22"/>
    <w:rsid w:val="00333D08"/>
    <w:rsid w:val="00334580"/>
    <w:rsid w:val="00334E8D"/>
    <w:rsid w:val="003361B6"/>
    <w:rsid w:val="0034107C"/>
    <w:rsid w:val="0034327D"/>
    <w:rsid w:val="00343A49"/>
    <w:rsid w:val="00352DA9"/>
    <w:rsid w:val="00352FBC"/>
    <w:rsid w:val="00352FEA"/>
    <w:rsid w:val="00354F99"/>
    <w:rsid w:val="00355041"/>
    <w:rsid w:val="003554B9"/>
    <w:rsid w:val="0035593C"/>
    <w:rsid w:val="00356268"/>
    <w:rsid w:val="0036568B"/>
    <w:rsid w:val="00365CC5"/>
    <w:rsid w:val="00366DF1"/>
    <w:rsid w:val="00367061"/>
    <w:rsid w:val="00367912"/>
    <w:rsid w:val="003713F5"/>
    <w:rsid w:val="00371A0F"/>
    <w:rsid w:val="003745B2"/>
    <w:rsid w:val="00374F5E"/>
    <w:rsid w:val="00380360"/>
    <w:rsid w:val="0038120A"/>
    <w:rsid w:val="00381A6E"/>
    <w:rsid w:val="00383AF7"/>
    <w:rsid w:val="00384598"/>
    <w:rsid w:val="00386F30"/>
    <w:rsid w:val="003925AE"/>
    <w:rsid w:val="00395258"/>
    <w:rsid w:val="00395718"/>
    <w:rsid w:val="003962BB"/>
    <w:rsid w:val="00397E66"/>
    <w:rsid w:val="003A08B1"/>
    <w:rsid w:val="003A0950"/>
    <w:rsid w:val="003A0D50"/>
    <w:rsid w:val="003A3B8C"/>
    <w:rsid w:val="003A40EA"/>
    <w:rsid w:val="003A434C"/>
    <w:rsid w:val="003B02D3"/>
    <w:rsid w:val="003B1A07"/>
    <w:rsid w:val="003B23C7"/>
    <w:rsid w:val="003B282E"/>
    <w:rsid w:val="003B46B1"/>
    <w:rsid w:val="003B6E24"/>
    <w:rsid w:val="003B7514"/>
    <w:rsid w:val="003C228C"/>
    <w:rsid w:val="003C618B"/>
    <w:rsid w:val="003D3BB7"/>
    <w:rsid w:val="003D3E8D"/>
    <w:rsid w:val="003D7605"/>
    <w:rsid w:val="003D7D02"/>
    <w:rsid w:val="003E049F"/>
    <w:rsid w:val="003E0FEA"/>
    <w:rsid w:val="003E289A"/>
    <w:rsid w:val="003E39B1"/>
    <w:rsid w:val="003E543E"/>
    <w:rsid w:val="003E711A"/>
    <w:rsid w:val="003F417D"/>
    <w:rsid w:val="003F5106"/>
    <w:rsid w:val="003F5992"/>
    <w:rsid w:val="003F5E46"/>
    <w:rsid w:val="003F6F38"/>
    <w:rsid w:val="003F727E"/>
    <w:rsid w:val="003F740D"/>
    <w:rsid w:val="0040109A"/>
    <w:rsid w:val="004019EE"/>
    <w:rsid w:val="00401F4F"/>
    <w:rsid w:val="00403FE3"/>
    <w:rsid w:val="0040446D"/>
    <w:rsid w:val="00407D5F"/>
    <w:rsid w:val="004105D6"/>
    <w:rsid w:val="00411D27"/>
    <w:rsid w:val="00412F4A"/>
    <w:rsid w:val="004133DD"/>
    <w:rsid w:val="00413CAF"/>
    <w:rsid w:val="00414FD5"/>
    <w:rsid w:val="0042112B"/>
    <w:rsid w:val="00421806"/>
    <w:rsid w:val="004245AA"/>
    <w:rsid w:val="00424C44"/>
    <w:rsid w:val="004250F9"/>
    <w:rsid w:val="0043566F"/>
    <w:rsid w:val="004405C7"/>
    <w:rsid w:val="00441778"/>
    <w:rsid w:val="00444DB7"/>
    <w:rsid w:val="0044737D"/>
    <w:rsid w:val="004476AC"/>
    <w:rsid w:val="004519AA"/>
    <w:rsid w:val="004564E5"/>
    <w:rsid w:val="00456EBC"/>
    <w:rsid w:val="0045767F"/>
    <w:rsid w:val="00457C44"/>
    <w:rsid w:val="00461094"/>
    <w:rsid w:val="00463C1A"/>
    <w:rsid w:val="0046674C"/>
    <w:rsid w:val="004675A8"/>
    <w:rsid w:val="00470AD2"/>
    <w:rsid w:val="004726F7"/>
    <w:rsid w:val="00474534"/>
    <w:rsid w:val="0047575A"/>
    <w:rsid w:val="00480464"/>
    <w:rsid w:val="00480B67"/>
    <w:rsid w:val="00480EEA"/>
    <w:rsid w:val="00481C47"/>
    <w:rsid w:val="004834B5"/>
    <w:rsid w:val="00484A01"/>
    <w:rsid w:val="00486D24"/>
    <w:rsid w:val="004917C7"/>
    <w:rsid w:val="004927D4"/>
    <w:rsid w:val="004928C7"/>
    <w:rsid w:val="00493873"/>
    <w:rsid w:val="00493D58"/>
    <w:rsid w:val="00493EC4"/>
    <w:rsid w:val="004960E7"/>
    <w:rsid w:val="00497B1E"/>
    <w:rsid w:val="004A0451"/>
    <w:rsid w:val="004A19DA"/>
    <w:rsid w:val="004A29B3"/>
    <w:rsid w:val="004A3240"/>
    <w:rsid w:val="004A399A"/>
    <w:rsid w:val="004A3A20"/>
    <w:rsid w:val="004A3DA7"/>
    <w:rsid w:val="004A3F2F"/>
    <w:rsid w:val="004A46A0"/>
    <w:rsid w:val="004A590C"/>
    <w:rsid w:val="004A7BF9"/>
    <w:rsid w:val="004A7DAC"/>
    <w:rsid w:val="004B1E43"/>
    <w:rsid w:val="004B405E"/>
    <w:rsid w:val="004B539D"/>
    <w:rsid w:val="004B55D8"/>
    <w:rsid w:val="004C065B"/>
    <w:rsid w:val="004C453A"/>
    <w:rsid w:val="004C6AE0"/>
    <w:rsid w:val="004C6DA8"/>
    <w:rsid w:val="004C72C0"/>
    <w:rsid w:val="004D05E9"/>
    <w:rsid w:val="004D06AC"/>
    <w:rsid w:val="004D0AC7"/>
    <w:rsid w:val="004D0BAA"/>
    <w:rsid w:val="004D1163"/>
    <w:rsid w:val="004D2B93"/>
    <w:rsid w:val="004D2D48"/>
    <w:rsid w:val="004D334C"/>
    <w:rsid w:val="004D33F2"/>
    <w:rsid w:val="004D491D"/>
    <w:rsid w:val="004D5A8A"/>
    <w:rsid w:val="004E0B7D"/>
    <w:rsid w:val="004E1953"/>
    <w:rsid w:val="004E5AB1"/>
    <w:rsid w:val="004E62C5"/>
    <w:rsid w:val="004E6F55"/>
    <w:rsid w:val="004E6FE5"/>
    <w:rsid w:val="004E7410"/>
    <w:rsid w:val="004F02F1"/>
    <w:rsid w:val="004F038D"/>
    <w:rsid w:val="004F12DA"/>
    <w:rsid w:val="004F19C2"/>
    <w:rsid w:val="004F4E47"/>
    <w:rsid w:val="004F6FE0"/>
    <w:rsid w:val="004F7345"/>
    <w:rsid w:val="004F7768"/>
    <w:rsid w:val="004F7DFB"/>
    <w:rsid w:val="0050292D"/>
    <w:rsid w:val="00505511"/>
    <w:rsid w:val="00507192"/>
    <w:rsid w:val="00516928"/>
    <w:rsid w:val="005175F7"/>
    <w:rsid w:val="00522418"/>
    <w:rsid w:val="0052462A"/>
    <w:rsid w:val="005248D1"/>
    <w:rsid w:val="00525828"/>
    <w:rsid w:val="00530216"/>
    <w:rsid w:val="005359CF"/>
    <w:rsid w:val="00535D99"/>
    <w:rsid w:val="00537F48"/>
    <w:rsid w:val="0054139E"/>
    <w:rsid w:val="005414C8"/>
    <w:rsid w:val="00541ABE"/>
    <w:rsid w:val="0054275C"/>
    <w:rsid w:val="00542897"/>
    <w:rsid w:val="00553C51"/>
    <w:rsid w:val="005566D4"/>
    <w:rsid w:val="00561D25"/>
    <w:rsid w:val="00565034"/>
    <w:rsid w:val="00565842"/>
    <w:rsid w:val="00565B6F"/>
    <w:rsid w:val="005663EA"/>
    <w:rsid w:val="00570AB2"/>
    <w:rsid w:val="00570F92"/>
    <w:rsid w:val="00571094"/>
    <w:rsid w:val="005711C6"/>
    <w:rsid w:val="00571CCD"/>
    <w:rsid w:val="00572B9B"/>
    <w:rsid w:val="00573722"/>
    <w:rsid w:val="00575970"/>
    <w:rsid w:val="0057683F"/>
    <w:rsid w:val="00581B52"/>
    <w:rsid w:val="00582033"/>
    <w:rsid w:val="005836F2"/>
    <w:rsid w:val="00585987"/>
    <w:rsid w:val="0059294D"/>
    <w:rsid w:val="00593117"/>
    <w:rsid w:val="00593232"/>
    <w:rsid w:val="00594620"/>
    <w:rsid w:val="00594C9E"/>
    <w:rsid w:val="005959BB"/>
    <w:rsid w:val="00597CA9"/>
    <w:rsid w:val="005A128D"/>
    <w:rsid w:val="005A4C98"/>
    <w:rsid w:val="005A500B"/>
    <w:rsid w:val="005A5FE8"/>
    <w:rsid w:val="005A63E5"/>
    <w:rsid w:val="005B34B0"/>
    <w:rsid w:val="005B59FC"/>
    <w:rsid w:val="005B7761"/>
    <w:rsid w:val="005C14FC"/>
    <w:rsid w:val="005C34C0"/>
    <w:rsid w:val="005C555D"/>
    <w:rsid w:val="005C71AE"/>
    <w:rsid w:val="005D008D"/>
    <w:rsid w:val="005D21A6"/>
    <w:rsid w:val="005D2965"/>
    <w:rsid w:val="005D3F2B"/>
    <w:rsid w:val="005D4132"/>
    <w:rsid w:val="005D6010"/>
    <w:rsid w:val="005D77B3"/>
    <w:rsid w:val="005D7ADE"/>
    <w:rsid w:val="005E5DB6"/>
    <w:rsid w:val="005E648A"/>
    <w:rsid w:val="005E7828"/>
    <w:rsid w:val="005F08AD"/>
    <w:rsid w:val="005F1078"/>
    <w:rsid w:val="005F1CB9"/>
    <w:rsid w:val="005F6196"/>
    <w:rsid w:val="005F6B5E"/>
    <w:rsid w:val="006032A5"/>
    <w:rsid w:val="006075DB"/>
    <w:rsid w:val="0061074A"/>
    <w:rsid w:val="00612402"/>
    <w:rsid w:val="00613F25"/>
    <w:rsid w:val="00616248"/>
    <w:rsid w:val="00617C74"/>
    <w:rsid w:val="006203BA"/>
    <w:rsid w:val="0062190E"/>
    <w:rsid w:val="00621A70"/>
    <w:rsid w:val="00627442"/>
    <w:rsid w:val="006314EF"/>
    <w:rsid w:val="00634C8F"/>
    <w:rsid w:val="006366F1"/>
    <w:rsid w:val="00637232"/>
    <w:rsid w:val="0064341B"/>
    <w:rsid w:val="006451F3"/>
    <w:rsid w:val="006471A6"/>
    <w:rsid w:val="0065073B"/>
    <w:rsid w:val="00656469"/>
    <w:rsid w:val="006577BF"/>
    <w:rsid w:val="006632BE"/>
    <w:rsid w:val="0066525D"/>
    <w:rsid w:val="0066553E"/>
    <w:rsid w:val="00667540"/>
    <w:rsid w:val="0067062D"/>
    <w:rsid w:val="0067195D"/>
    <w:rsid w:val="00672D9F"/>
    <w:rsid w:val="006749CC"/>
    <w:rsid w:val="00674AF2"/>
    <w:rsid w:val="00676475"/>
    <w:rsid w:val="00681715"/>
    <w:rsid w:val="00681CE1"/>
    <w:rsid w:val="0068206A"/>
    <w:rsid w:val="00685F48"/>
    <w:rsid w:val="00686925"/>
    <w:rsid w:val="0068726E"/>
    <w:rsid w:val="006A0E3E"/>
    <w:rsid w:val="006A145E"/>
    <w:rsid w:val="006A5285"/>
    <w:rsid w:val="006A67FC"/>
    <w:rsid w:val="006B6335"/>
    <w:rsid w:val="006B7865"/>
    <w:rsid w:val="006B7878"/>
    <w:rsid w:val="006C0B35"/>
    <w:rsid w:val="006C2EDB"/>
    <w:rsid w:val="006C4BA6"/>
    <w:rsid w:val="006C6D85"/>
    <w:rsid w:val="006D0622"/>
    <w:rsid w:val="006D239B"/>
    <w:rsid w:val="006D32E6"/>
    <w:rsid w:val="006D7110"/>
    <w:rsid w:val="006D7847"/>
    <w:rsid w:val="006D7E3D"/>
    <w:rsid w:val="006E19A6"/>
    <w:rsid w:val="006E244C"/>
    <w:rsid w:val="006E4168"/>
    <w:rsid w:val="006F04B7"/>
    <w:rsid w:val="006F08E5"/>
    <w:rsid w:val="006F1809"/>
    <w:rsid w:val="006F2445"/>
    <w:rsid w:val="006F4DE9"/>
    <w:rsid w:val="006F5128"/>
    <w:rsid w:val="007011D2"/>
    <w:rsid w:val="007013A3"/>
    <w:rsid w:val="007028A3"/>
    <w:rsid w:val="0070314C"/>
    <w:rsid w:val="007061CD"/>
    <w:rsid w:val="0070662D"/>
    <w:rsid w:val="00706966"/>
    <w:rsid w:val="007078A7"/>
    <w:rsid w:val="00707C81"/>
    <w:rsid w:val="00707D3E"/>
    <w:rsid w:val="007103E3"/>
    <w:rsid w:val="00710B20"/>
    <w:rsid w:val="0071485E"/>
    <w:rsid w:val="007175DF"/>
    <w:rsid w:val="007175F4"/>
    <w:rsid w:val="00717856"/>
    <w:rsid w:val="00717E17"/>
    <w:rsid w:val="00722A9B"/>
    <w:rsid w:val="00724640"/>
    <w:rsid w:val="00725150"/>
    <w:rsid w:val="007330E5"/>
    <w:rsid w:val="007336A1"/>
    <w:rsid w:val="00733EF7"/>
    <w:rsid w:val="00736CBB"/>
    <w:rsid w:val="00737CBC"/>
    <w:rsid w:val="00740571"/>
    <w:rsid w:val="0074202E"/>
    <w:rsid w:val="00744125"/>
    <w:rsid w:val="007443B1"/>
    <w:rsid w:val="00744B62"/>
    <w:rsid w:val="00745066"/>
    <w:rsid w:val="00745BF1"/>
    <w:rsid w:val="00745CF5"/>
    <w:rsid w:val="00747C41"/>
    <w:rsid w:val="007518AB"/>
    <w:rsid w:val="00751ED8"/>
    <w:rsid w:val="00755F2D"/>
    <w:rsid w:val="00757478"/>
    <w:rsid w:val="0075787B"/>
    <w:rsid w:val="00757C3D"/>
    <w:rsid w:val="00757F57"/>
    <w:rsid w:val="0076144D"/>
    <w:rsid w:val="00763AF9"/>
    <w:rsid w:val="00764B7D"/>
    <w:rsid w:val="00765A99"/>
    <w:rsid w:val="00771D4F"/>
    <w:rsid w:val="00774970"/>
    <w:rsid w:val="0077784D"/>
    <w:rsid w:val="00781DD7"/>
    <w:rsid w:val="0078329A"/>
    <w:rsid w:val="00787CC5"/>
    <w:rsid w:val="00791273"/>
    <w:rsid w:val="007918A8"/>
    <w:rsid w:val="00793356"/>
    <w:rsid w:val="007937F0"/>
    <w:rsid w:val="00794B40"/>
    <w:rsid w:val="00794D13"/>
    <w:rsid w:val="00796031"/>
    <w:rsid w:val="0079744C"/>
    <w:rsid w:val="007974FC"/>
    <w:rsid w:val="007A247A"/>
    <w:rsid w:val="007A325B"/>
    <w:rsid w:val="007A5257"/>
    <w:rsid w:val="007A5661"/>
    <w:rsid w:val="007A5734"/>
    <w:rsid w:val="007A5ACB"/>
    <w:rsid w:val="007A6BA1"/>
    <w:rsid w:val="007A6E68"/>
    <w:rsid w:val="007A732C"/>
    <w:rsid w:val="007A7456"/>
    <w:rsid w:val="007A7671"/>
    <w:rsid w:val="007B017F"/>
    <w:rsid w:val="007B0947"/>
    <w:rsid w:val="007B0B18"/>
    <w:rsid w:val="007B3C4B"/>
    <w:rsid w:val="007B4A3F"/>
    <w:rsid w:val="007B506A"/>
    <w:rsid w:val="007B5E8C"/>
    <w:rsid w:val="007B6157"/>
    <w:rsid w:val="007B69EF"/>
    <w:rsid w:val="007B7C1A"/>
    <w:rsid w:val="007C3CB4"/>
    <w:rsid w:val="007C4522"/>
    <w:rsid w:val="007C4865"/>
    <w:rsid w:val="007C705D"/>
    <w:rsid w:val="007C7661"/>
    <w:rsid w:val="007C7B5E"/>
    <w:rsid w:val="007D00EE"/>
    <w:rsid w:val="007D17DF"/>
    <w:rsid w:val="007D2517"/>
    <w:rsid w:val="007D39D1"/>
    <w:rsid w:val="007D4B07"/>
    <w:rsid w:val="007D563C"/>
    <w:rsid w:val="007D5937"/>
    <w:rsid w:val="007D7ABB"/>
    <w:rsid w:val="007E4751"/>
    <w:rsid w:val="007E633D"/>
    <w:rsid w:val="007F15AC"/>
    <w:rsid w:val="007F33F4"/>
    <w:rsid w:val="007F3A80"/>
    <w:rsid w:val="007F3EF7"/>
    <w:rsid w:val="007F5FD6"/>
    <w:rsid w:val="007F64C7"/>
    <w:rsid w:val="007F757A"/>
    <w:rsid w:val="007F7E50"/>
    <w:rsid w:val="008053E4"/>
    <w:rsid w:val="0080661A"/>
    <w:rsid w:val="00807989"/>
    <w:rsid w:val="0081182A"/>
    <w:rsid w:val="00811CC3"/>
    <w:rsid w:val="00814949"/>
    <w:rsid w:val="008149CA"/>
    <w:rsid w:val="00817193"/>
    <w:rsid w:val="00820B2C"/>
    <w:rsid w:val="00820FFF"/>
    <w:rsid w:val="008213F6"/>
    <w:rsid w:val="00821837"/>
    <w:rsid w:val="0082254F"/>
    <w:rsid w:val="00822C33"/>
    <w:rsid w:val="008239BF"/>
    <w:rsid w:val="0083096D"/>
    <w:rsid w:val="00831A16"/>
    <w:rsid w:val="008324F7"/>
    <w:rsid w:val="00833281"/>
    <w:rsid w:val="00833704"/>
    <w:rsid w:val="00833CFC"/>
    <w:rsid w:val="008349E4"/>
    <w:rsid w:val="0083532E"/>
    <w:rsid w:val="00835418"/>
    <w:rsid w:val="00835CFD"/>
    <w:rsid w:val="00835ED8"/>
    <w:rsid w:val="008369A5"/>
    <w:rsid w:val="00840A41"/>
    <w:rsid w:val="00840E73"/>
    <w:rsid w:val="00840FB3"/>
    <w:rsid w:val="008414E5"/>
    <w:rsid w:val="008429E4"/>
    <w:rsid w:val="00843EB9"/>
    <w:rsid w:val="00844AB2"/>
    <w:rsid w:val="008502B5"/>
    <w:rsid w:val="008512C0"/>
    <w:rsid w:val="00852A13"/>
    <w:rsid w:val="008535B0"/>
    <w:rsid w:val="0085527C"/>
    <w:rsid w:val="00855DD8"/>
    <w:rsid w:val="00857A35"/>
    <w:rsid w:val="008651DB"/>
    <w:rsid w:val="008662C0"/>
    <w:rsid w:val="008712F1"/>
    <w:rsid w:val="00872010"/>
    <w:rsid w:val="00876E08"/>
    <w:rsid w:val="00880DE6"/>
    <w:rsid w:val="0088329C"/>
    <w:rsid w:val="00884D24"/>
    <w:rsid w:val="0088545C"/>
    <w:rsid w:val="00886494"/>
    <w:rsid w:val="00887637"/>
    <w:rsid w:val="00887F1F"/>
    <w:rsid w:val="00890143"/>
    <w:rsid w:val="0089461C"/>
    <w:rsid w:val="00895304"/>
    <w:rsid w:val="008978E2"/>
    <w:rsid w:val="00897BCE"/>
    <w:rsid w:val="008A1D55"/>
    <w:rsid w:val="008A2EA6"/>
    <w:rsid w:val="008A66B4"/>
    <w:rsid w:val="008B4F31"/>
    <w:rsid w:val="008C08B0"/>
    <w:rsid w:val="008C4851"/>
    <w:rsid w:val="008C4DDE"/>
    <w:rsid w:val="008C7512"/>
    <w:rsid w:val="008D2E16"/>
    <w:rsid w:val="008D5FD4"/>
    <w:rsid w:val="008D79D8"/>
    <w:rsid w:val="008E083F"/>
    <w:rsid w:val="008E1F3B"/>
    <w:rsid w:val="008E4C9F"/>
    <w:rsid w:val="008E4F66"/>
    <w:rsid w:val="008F0269"/>
    <w:rsid w:val="008F405E"/>
    <w:rsid w:val="008F5314"/>
    <w:rsid w:val="0090299B"/>
    <w:rsid w:val="00903749"/>
    <w:rsid w:val="00904B93"/>
    <w:rsid w:val="00906285"/>
    <w:rsid w:val="009078CD"/>
    <w:rsid w:val="00907E24"/>
    <w:rsid w:val="00907F59"/>
    <w:rsid w:val="00911E77"/>
    <w:rsid w:val="009121D7"/>
    <w:rsid w:val="00913E42"/>
    <w:rsid w:val="00914381"/>
    <w:rsid w:val="00914657"/>
    <w:rsid w:val="009159EA"/>
    <w:rsid w:val="009169C4"/>
    <w:rsid w:val="00916A83"/>
    <w:rsid w:val="00917969"/>
    <w:rsid w:val="00923D98"/>
    <w:rsid w:val="009251C4"/>
    <w:rsid w:val="009271BF"/>
    <w:rsid w:val="00927963"/>
    <w:rsid w:val="00930276"/>
    <w:rsid w:val="009323C2"/>
    <w:rsid w:val="009336D5"/>
    <w:rsid w:val="00934D6E"/>
    <w:rsid w:val="009350FA"/>
    <w:rsid w:val="009352B1"/>
    <w:rsid w:val="00936FCA"/>
    <w:rsid w:val="0093791D"/>
    <w:rsid w:val="009409CB"/>
    <w:rsid w:val="00941685"/>
    <w:rsid w:val="009442B3"/>
    <w:rsid w:val="009472CF"/>
    <w:rsid w:val="009474C4"/>
    <w:rsid w:val="009501C3"/>
    <w:rsid w:val="00950917"/>
    <w:rsid w:val="00950DD7"/>
    <w:rsid w:val="00950EE2"/>
    <w:rsid w:val="009517EE"/>
    <w:rsid w:val="00953B73"/>
    <w:rsid w:val="00956E75"/>
    <w:rsid w:val="009579B2"/>
    <w:rsid w:val="0096006A"/>
    <w:rsid w:val="009601E4"/>
    <w:rsid w:val="00960202"/>
    <w:rsid w:val="009603CF"/>
    <w:rsid w:val="0096158E"/>
    <w:rsid w:val="009641B6"/>
    <w:rsid w:val="009641D5"/>
    <w:rsid w:val="00966D2A"/>
    <w:rsid w:val="0096733C"/>
    <w:rsid w:val="0097115E"/>
    <w:rsid w:val="0097189B"/>
    <w:rsid w:val="00972952"/>
    <w:rsid w:val="00974D0B"/>
    <w:rsid w:val="0097562C"/>
    <w:rsid w:val="0097674E"/>
    <w:rsid w:val="009773F9"/>
    <w:rsid w:val="0098217E"/>
    <w:rsid w:val="009829BD"/>
    <w:rsid w:val="00982ACA"/>
    <w:rsid w:val="0098533F"/>
    <w:rsid w:val="0099073F"/>
    <w:rsid w:val="00991742"/>
    <w:rsid w:val="00991A7C"/>
    <w:rsid w:val="00992334"/>
    <w:rsid w:val="00992867"/>
    <w:rsid w:val="0099301C"/>
    <w:rsid w:val="00993895"/>
    <w:rsid w:val="009954A5"/>
    <w:rsid w:val="00995C04"/>
    <w:rsid w:val="0099667A"/>
    <w:rsid w:val="00997FED"/>
    <w:rsid w:val="009A0242"/>
    <w:rsid w:val="009A067A"/>
    <w:rsid w:val="009A1895"/>
    <w:rsid w:val="009A2DEA"/>
    <w:rsid w:val="009A38B9"/>
    <w:rsid w:val="009A6723"/>
    <w:rsid w:val="009A6FE1"/>
    <w:rsid w:val="009B0772"/>
    <w:rsid w:val="009B3A13"/>
    <w:rsid w:val="009B4F1A"/>
    <w:rsid w:val="009B6331"/>
    <w:rsid w:val="009C0882"/>
    <w:rsid w:val="009C1673"/>
    <w:rsid w:val="009C3D47"/>
    <w:rsid w:val="009D0259"/>
    <w:rsid w:val="009D7C4D"/>
    <w:rsid w:val="009E497C"/>
    <w:rsid w:val="009E4B13"/>
    <w:rsid w:val="009E51BB"/>
    <w:rsid w:val="009E647A"/>
    <w:rsid w:val="009E7E7B"/>
    <w:rsid w:val="009F1596"/>
    <w:rsid w:val="009F1B76"/>
    <w:rsid w:val="009F1F47"/>
    <w:rsid w:val="009F477E"/>
    <w:rsid w:val="009F4A49"/>
    <w:rsid w:val="009F689D"/>
    <w:rsid w:val="009F694B"/>
    <w:rsid w:val="009F7CE2"/>
    <w:rsid w:val="00A01C10"/>
    <w:rsid w:val="00A01C7B"/>
    <w:rsid w:val="00A01F7E"/>
    <w:rsid w:val="00A03014"/>
    <w:rsid w:val="00A03DD1"/>
    <w:rsid w:val="00A04559"/>
    <w:rsid w:val="00A051B3"/>
    <w:rsid w:val="00A05C4D"/>
    <w:rsid w:val="00A064F5"/>
    <w:rsid w:val="00A11917"/>
    <w:rsid w:val="00A1248E"/>
    <w:rsid w:val="00A129BB"/>
    <w:rsid w:val="00A133C3"/>
    <w:rsid w:val="00A13D49"/>
    <w:rsid w:val="00A146AD"/>
    <w:rsid w:val="00A14FCD"/>
    <w:rsid w:val="00A1509D"/>
    <w:rsid w:val="00A15FF4"/>
    <w:rsid w:val="00A162CF"/>
    <w:rsid w:val="00A163D8"/>
    <w:rsid w:val="00A16402"/>
    <w:rsid w:val="00A166F8"/>
    <w:rsid w:val="00A16AEE"/>
    <w:rsid w:val="00A175EB"/>
    <w:rsid w:val="00A218DC"/>
    <w:rsid w:val="00A223DA"/>
    <w:rsid w:val="00A25469"/>
    <w:rsid w:val="00A276F2"/>
    <w:rsid w:val="00A27BA4"/>
    <w:rsid w:val="00A32028"/>
    <w:rsid w:val="00A35C2D"/>
    <w:rsid w:val="00A36B34"/>
    <w:rsid w:val="00A36CAB"/>
    <w:rsid w:val="00A42FB0"/>
    <w:rsid w:val="00A4307E"/>
    <w:rsid w:val="00A45580"/>
    <w:rsid w:val="00A461F5"/>
    <w:rsid w:val="00A5345F"/>
    <w:rsid w:val="00A54690"/>
    <w:rsid w:val="00A5577F"/>
    <w:rsid w:val="00A55D08"/>
    <w:rsid w:val="00A563B4"/>
    <w:rsid w:val="00A602CC"/>
    <w:rsid w:val="00A61310"/>
    <w:rsid w:val="00A626D8"/>
    <w:rsid w:val="00A6333A"/>
    <w:rsid w:val="00A637BC"/>
    <w:rsid w:val="00A70CF1"/>
    <w:rsid w:val="00A717FC"/>
    <w:rsid w:val="00A72373"/>
    <w:rsid w:val="00A73294"/>
    <w:rsid w:val="00A74BBC"/>
    <w:rsid w:val="00A80D6A"/>
    <w:rsid w:val="00A80E27"/>
    <w:rsid w:val="00A813D2"/>
    <w:rsid w:val="00A84827"/>
    <w:rsid w:val="00A85D00"/>
    <w:rsid w:val="00A86328"/>
    <w:rsid w:val="00A86E46"/>
    <w:rsid w:val="00A87F70"/>
    <w:rsid w:val="00A90B82"/>
    <w:rsid w:val="00A92EB2"/>
    <w:rsid w:val="00A93CEA"/>
    <w:rsid w:val="00A94928"/>
    <w:rsid w:val="00A95713"/>
    <w:rsid w:val="00A97344"/>
    <w:rsid w:val="00A977F5"/>
    <w:rsid w:val="00A97C18"/>
    <w:rsid w:val="00AA07AF"/>
    <w:rsid w:val="00AA2196"/>
    <w:rsid w:val="00AA2A08"/>
    <w:rsid w:val="00AA2B55"/>
    <w:rsid w:val="00AA49C0"/>
    <w:rsid w:val="00AA4EA7"/>
    <w:rsid w:val="00AA721A"/>
    <w:rsid w:val="00AA792D"/>
    <w:rsid w:val="00AB0EE0"/>
    <w:rsid w:val="00AB3152"/>
    <w:rsid w:val="00AB4E83"/>
    <w:rsid w:val="00AB67AF"/>
    <w:rsid w:val="00AB72C9"/>
    <w:rsid w:val="00AC0175"/>
    <w:rsid w:val="00AC06C8"/>
    <w:rsid w:val="00AC310B"/>
    <w:rsid w:val="00AC73C1"/>
    <w:rsid w:val="00AC7514"/>
    <w:rsid w:val="00AD0A92"/>
    <w:rsid w:val="00AD1C47"/>
    <w:rsid w:val="00AD451A"/>
    <w:rsid w:val="00AD463F"/>
    <w:rsid w:val="00AD5BCE"/>
    <w:rsid w:val="00AE1482"/>
    <w:rsid w:val="00AE2A35"/>
    <w:rsid w:val="00AE692B"/>
    <w:rsid w:val="00AF10A6"/>
    <w:rsid w:val="00AF221B"/>
    <w:rsid w:val="00AF3594"/>
    <w:rsid w:val="00AF6EF5"/>
    <w:rsid w:val="00AF72D2"/>
    <w:rsid w:val="00AF78D7"/>
    <w:rsid w:val="00B0003D"/>
    <w:rsid w:val="00B00142"/>
    <w:rsid w:val="00B013D9"/>
    <w:rsid w:val="00B01669"/>
    <w:rsid w:val="00B019E3"/>
    <w:rsid w:val="00B01D4A"/>
    <w:rsid w:val="00B0346A"/>
    <w:rsid w:val="00B04948"/>
    <w:rsid w:val="00B05623"/>
    <w:rsid w:val="00B05DF4"/>
    <w:rsid w:val="00B067BB"/>
    <w:rsid w:val="00B068DF"/>
    <w:rsid w:val="00B07D26"/>
    <w:rsid w:val="00B10F48"/>
    <w:rsid w:val="00B151B6"/>
    <w:rsid w:val="00B15D8C"/>
    <w:rsid w:val="00B16252"/>
    <w:rsid w:val="00B1709F"/>
    <w:rsid w:val="00B17ABB"/>
    <w:rsid w:val="00B17F1D"/>
    <w:rsid w:val="00B213E6"/>
    <w:rsid w:val="00B23260"/>
    <w:rsid w:val="00B269EB"/>
    <w:rsid w:val="00B27AF7"/>
    <w:rsid w:val="00B334CA"/>
    <w:rsid w:val="00B37505"/>
    <w:rsid w:val="00B37A74"/>
    <w:rsid w:val="00B41FFC"/>
    <w:rsid w:val="00B42445"/>
    <w:rsid w:val="00B42E10"/>
    <w:rsid w:val="00B430DD"/>
    <w:rsid w:val="00B447A9"/>
    <w:rsid w:val="00B50256"/>
    <w:rsid w:val="00B50BEB"/>
    <w:rsid w:val="00B5157A"/>
    <w:rsid w:val="00B51836"/>
    <w:rsid w:val="00B518A0"/>
    <w:rsid w:val="00B542F3"/>
    <w:rsid w:val="00B563BC"/>
    <w:rsid w:val="00B56948"/>
    <w:rsid w:val="00B57206"/>
    <w:rsid w:val="00B6068A"/>
    <w:rsid w:val="00B60859"/>
    <w:rsid w:val="00B62A8F"/>
    <w:rsid w:val="00B703DF"/>
    <w:rsid w:val="00B708F3"/>
    <w:rsid w:val="00B71607"/>
    <w:rsid w:val="00B71CB2"/>
    <w:rsid w:val="00B72506"/>
    <w:rsid w:val="00B727C6"/>
    <w:rsid w:val="00B72C06"/>
    <w:rsid w:val="00B7753A"/>
    <w:rsid w:val="00B819FF"/>
    <w:rsid w:val="00B826AA"/>
    <w:rsid w:val="00B86995"/>
    <w:rsid w:val="00B87AA2"/>
    <w:rsid w:val="00B90DF7"/>
    <w:rsid w:val="00B927F6"/>
    <w:rsid w:val="00B9306B"/>
    <w:rsid w:val="00B93AC9"/>
    <w:rsid w:val="00B958D5"/>
    <w:rsid w:val="00BA0DE3"/>
    <w:rsid w:val="00BA0E2B"/>
    <w:rsid w:val="00BA46B0"/>
    <w:rsid w:val="00BA5973"/>
    <w:rsid w:val="00BA6263"/>
    <w:rsid w:val="00BA6B5C"/>
    <w:rsid w:val="00BB012C"/>
    <w:rsid w:val="00BB11F9"/>
    <w:rsid w:val="00BB1681"/>
    <w:rsid w:val="00BB1941"/>
    <w:rsid w:val="00BB40B4"/>
    <w:rsid w:val="00BB4713"/>
    <w:rsid w:val="00BB53B4"/>
    <w:rsid w:val="00BB7ABA"/>
    <w:rsid w:val="00BC1F04"/>
    <w:rsid w:val="00BC2B03"/>
    <w:rsid w:val="00BC33E9"/>
    <w:rsid w:val="00BC3BAC"/>
    <w:rsid w:val="00BC4BEB"/>
    <w:rsid w:val="00BC4D59"/>
    <w:rsid w:val="00BC5CB3"/>
    <w:rsid w:val="00BC5D63"/>
    <w:rsid w:val="00BC6194"/>
    <w:rsid w:val="00BC7CF3"/>
    <w:rsid w:val="00BC7DEF"/>
    <w:rsid w:val="00BD06C0"/>
    <w:rsid w:val="00BD0B4C"/>
    <w:rsid w:val="00BD0D2C"/>
    <w:rsid w:val="00BD1193"/>
    <w:rsid w:val="00BD532A"/>
    <w:rsid w:val="00BD5CBF"/>
    <w:rsid w:val="00BE07AE"/>
    <w:rsid w:val="00BE276C"/>
    <w:rsid w:val="00BE6FB6"/>
    <w:rsid w:val="00BF02A7"/>
    <w:rsid w:val="00BF10B6"/>
    <w:rsid w:val="00BF23A1"/>
    <w:rsid w:val="00BF2D99"/>
    <w:rsid w:val="00BF2F07"/>
    <w:rsid w:val="00BF302B"/>
    <w:rsid w:val="00BF48A1"/>
    <w:rsid w:val="00BF55C7"/>
    <w:rsid w:val="00BF796D"/>
    <w:rsid w:val="00C0113B"/>
    <w:rsid w:val="00C02939"/>
    <w:rsid w:val="00C04EE8"/>
    <w:rsid w:val="00C05791"/>
    <w:rsid w:val="00C102A8"/>
    <w:rsid w:val="00C124A4"/>
    <w:rsid w:val="00C138B3"/>
    <w:rsid w:val="00C15199"/>
    <w:rsid w:val="00C160CA"/>
    <w:rsid w:val="00C174BE"/>
    <w:rsid w:val="00C206C0"/>
    <w:rsid w:val="00C217A3"/>
    <w:rsid w:val="00C229F8"/>
    <w:rsid w:val="00C22DC9"/>
    <w:rsid w:val="00C25CE4"/>
    <w:rsid w:val="00C2707C"/>
    <w:rsid w:val="00C32552"/>
    <w:rsid w:val="00C35441"/>
    <w:rsid w:val="00C371AC"/>
    <w:rsid w:val="00C377D0"/>
    <w:rsid w:val="00C40A44"/>
    <w:rsid w:val="00C41E12"/>
    <w:rsid w:val="00C44312"/>
    <w:rsid w:val="00C4470D"/>
    <w:rsid w:val="00C455A8"/>
    <w:rsid w:val="00C465BD"/>
    <w:rsid w:val="00C479BA"/>
    <w:rsid w:val="00C50C4B"/>
    <w:rsid w:val="00C51446"/>
    <w:rsid w:val="00C53993"/>
    <w:rsid w:val="00C53AD5"/>
    <w:rsid w:val="00C53C1A"/>
    <w:rsid w:val="00C5420D"/>
    <w:rsid w:val="00C54DC7"/>
    <w:rsid w:val="00C55282"/>
    <w:rsid w:val="00C56DE4"/>
    <w:rsid w:val="00C56E16"/>
    <w:rsid w:val="00C57488"/>
    <w:rsid w:val="00C60C3F"/>
    <w:rsid w:val="00C61133"/>
    <w:rsid w:val="00C61562"/>
    <w:rsid w:val="00C616E1"/>
    <w:rsid w:val="00C61E96"/>
    <w:rsid w:val="00C6206D"/>
    <w:rsid w:val="00C635A6"/>
    <w:rsid w:val="00C65C0D"/>
    <w:rsid w:val="00C66BF8"/>
    <w:rsid w:val="00C71FF5"/>
    <w:rsid w:val="00C72563"/>
    <w:rsid w:val="00C7609C"/>
    <w:rsid w:val="00C76C46"/>
    <w:rsid w:val="00C776DF"/>
    <w:rsid w:val="00C8090A"/>
    <w:rsid w:val="00C81E9F"/>
    <w:rsid w:val="00C82026"/>
    <w:rsid w:val="00C832CD"/>
    <w:rsid w:val="00C84AD5"/>
    <w:rsid w:val="00C95431"/>
    <w:rsid w:val="00C96D08"/>
    <w:rsid w:val="00C97D8C"/>
    <w:rsid w:val="00CA0898"/>
    <w:rsid w:val="00CA3B83"/>
    <w:rsid w:val="00CA5110"/>
    <w:rsid w:val="00CA7696"/>
    <w:rsid w:val="00CB1800"/>
    <w:rsid w:val="00CB2743"/>
    <w:rsid w:val="00CB3320"/>
    <w:rsid w:val="00CB42AC"/>
    <w:rsid w:val="00CB441A"/>
    <w:rsid w:val="00CB4FBE"/>
    <w:rsid w:val="00CB5331"/>
    <w:rsid w:val="00CB77FF"/>
    <w:rsid w:val="00CB7FDB"/>
    <w:rsid w:val="00CC0935"/>
    <w:rsid w:val="00CC0E3D"/>
    <w:rsid w:val="00CC18D3"/>
    <w:rsid w:val="00CC2BD9"/>
    <w:rsid w:val="00CC2F2B"/>
    <w:rsid w:val="00CC4349"/>
    <w:rsid w:val="00CC4D9F"/>
    <w:rsid w:val="00CC5438"/>
    <w:rsid w:val="00CC56CA"/>
    <w:rsid w:val="00CC73C8"/>
    <w:rsid w:val="00CD250D"/>
    <w:rsid w:val="00CD33F9"/>
    <w:rsid w:val="00CD7316"/>
    <w:rsid w:val="00CE0123"/>
    <w:rsid w:val="00CE0886"/>
    <w:rsid w:val="00CE109B"/>
    <w:rsid w:val="00CE11D6"/>
    <w:rsid w:val="00CE25AC"/>
    <w:rsid w:val="00CE45F3"/>
    <w:rsid w:val="00CE4984"/>
    <w:rsid w:val="00CE5628"/>
    <w:rsid w:val="00CE79F9"/>
    <w:rsid w:val="00CE7E54"/>
    <w:rsid w:val="00CF0350"/>
    <w:rsid w:val="00CF0AAA"/>
    <w:rsid w:val="00CF218E"/>
    <w:rsid w:val="00CF236A"/>
    <w:rsid w:val="00CF2B3B"/>
    <w:rsid w:val="00CF52F3"/>
    <w:rsid w:val="00CF53D4"/>
    <w:rsid w:val="00CF795D"/>
    <w:rsid w:val="00D020FB"/>
    <w:rsid w:val="00D037A0"/>
    <w:rsid w:val="00D05F0E"/>
    <w:rsid w:val="00D06341"/>
    <w:rsid w:val="00D06869"/>
    <w:rsid w:val="00D074F1"/>
    <w:rsid w:val="00D108A5"/>
    <w:rsid w:val="00D13C50"/>
    <w:rsid w:val="00D1537D"/>
    <w:rsid w:val="00D155FB"/>
    <w:rsid w:val="00D23396"/>
    <w:rsid w:val="00D240AD"/>
    <w:rsid w:val="00D245FD"/>
    <w:rsid w:val="00D27EDC"/>
    <w:rsid w:val="00D3056E"/>
    <w:rsid w:val="00D30CED"/>
    <w:rsid w:val="00D33716"/>
    <w:rsid w:val="00D33DDB"/>
    <w:rsid w:val="00D33E69"/>
    <w:rsid w:val="00D35120"/>
    <w:rsid w:val="00D37EEF"/>
    <w:rsid w:val="00D42C13"/>
    <w:rsid w:val="00D436AD"/>
    <w:rsid w:val="00D4484A"/>
    <w:rsid w:val="00D47F32"/>
    <w:rsid w:val="00D503D2"/>
    <w:rsid w:val="00D50973"/>
    <w:rsid w:val="00D512BB"/>
    <w:rsid w:val="00D51C98"/>
    <w:rsid w:val="00D53A83"/>
    <w:rsid w:val="00D5564B"/>
    <w:rsid w:val="00D55AA2"/>
    <w:rsid w:val="00D55DBA"/>
    <w:rsid w:val="00D5621F"/>
    <w:rsid w:val="00D57E09"/>
    <w:rsid w:val="00D6060B"/>
    <w:rsid w:val="00D60B9C"/>
    <w:rsid w:val="00D619EC"/>
    <w:rsid w:val="00D62979"/>
    <w:rsid w:val="00D727DD"/>
    <w:rsid w:val="00D740FB"/>
    <w:rsid w:val="00D752FB"/>
    <w:rsid w:val="00D760E1"/>
    <w:rsid w:val="00D777FD"/>
    <w:rsid w:val="00D838AE"/>
    <w:rsid w:val="00D86D51"/>
    <w:rsid w:val="00D86FDA"/>
    <w:rsid w:val="00D87F15"/>
    <w:rsid w:val="00D92212"/>
    <w:rsid w:val="00D92C1D"/>
    <w:rsid w:val="00D93522"/>
    <w:rsid w:val="00D93CC2"/>
    <w:rsid w:val="00D946CF"/>
    <w:rsid w:val="00D951DF"/>
    <w:rsid w:val="00D960B5"/>
    <w:rsid w:val="00D96801"/>
    <w:rsid w:val="00D96ECB"/>
    <w:rsid w:val="00D97B18"/>
    <w:rsid w:val="00D97CC0"/>
    <w:rsid w:val="00DA251F"/>
    <w:rsid w:val="00DA608D"/>
    <w:rsid w:val="00DB120E"/>
    <w:rsid w:val="00DB1C60"/>
    <w:rsid w:val="00DB2392"/>
    <w:rsid w:val="00DB3FB6"/>
    <w:rsid w:val="00DB4B27"/>
    <w:rsid w:val="00DB5DA0"/>
    <w:rsid w:val="00DB60B3"/>
    <w:rsid w:val="00DB6572"/>
    <w:rsid w:val="00DB77EC"/>
    <w:rsid w:val="00DC1125"/>
    <w:rsid w:val="00DC1815"/>
    <w:rsid w:val="00DC23D7"/>
    <w:rsid w:val="00DC2D01"/>
    <w:rsid w:val="00DC4D16"/>
    <w:rsid w:val="00DD36AA"/>
    <w:rsid w:val="00DD4420"/>
    <w:rsid w:val="00DD5E1D"/>
    <w:rsid w:val="00DE1E8E"/>
    <w:rsid w:val="00DE2D4E"/>
    <w:rsid w:val="00DE2FC1"/>
    <w:rsid w:val="00DE4F93"/>
    <w:rsid w:val="00DE65F6"/>
    <w:rsid w:val="00DE77AA"/>
    <w:rsid w:val="00DF03EE"/>
    <w:rsid w:val="00DF1004"/>
    <w:rsid w:val="00DF1509"/>
    <w:rsid w:val="00DF24B0"/>
    <w:rsid w:val="00DF2C45"/>
    <w:rsid w:val="00DF2D47"/>
    <w:rsid w:val="00DF6592"/>
    <w:rsid w:val="00DF6CF9"/>
    <w:rsid w:val="00E0064B"/>
    <w:rsid w:val="00E02C99"/>
    <w:rsid w:val="00E04786"/>
    <w:rsid w:val="00E05586"/>
    <w:rsid w:val="00E05E5B"/>
    <w:rsid w:val="00E07B33"/>
    <w:rsid w:val="00E1015C"/>
    <w:rsid w:val="00E1285B"/>
    <w:rsid w:val="00E12E08"/>
    <w:rsid w:val="00E135B3"/>
    <w:rsid w:val="00E15734"/>
    <w:rsid w:val="00E165DB"/>
    <w:rsid w:val="00E16783"/>
    <w:rsid w:val="00E16CA9"/>
    <w:rsid w:val="00E20241"/>
    <w:rsid w:val="00E21A26"/>
    <w:rsid w:val="00E21F46"/>
    <w:rsid w:val="00E27B68"/>
    <w:rsid w:val="00E31FCC"/>
    <w:rsid w:val="00E32094"/>
    <w:rsid w:val="00E3485F"/>
    <w:rsid w:val="00E34A2C"/>
    <w:rsid w:val="00E3526D"/>
    <w:rsid w:val="00E3551B"/>
    <w:rsid w:val="00E378FD"/>
    <w:rsid w:val="00E37A23"/>
    <w:rsid w:val="00E40E31"/>
    <w:rsid w:val="00E417FE"/>
    <w:rsid w:val="00E420B6"/>
    <w:rsid w:val="00E4314C"/>
    <w:rsid w:val="00E46049"/>
    <w:rsid w:val="00E46D24"/>
    <w:rsid w:val="00E50683"/>
    <w:rsid w:val="00E51207"/>
    <w:rsid w:val="00E521D2"/>
    <w:rsid w:val="00E53E8B"/>
    <w:rsid w:val="00E55399"/>
    <w:rsid w:val="00E55E20"/>
    <w:rsid w:val="00E57F17"/>
    <w:rsid w:val="00E603F9"/>
    <w:rsid w:val="00E6194C"/>
    <w:rsid w:val="00E62056"/>
    <w:rsid w:val="00E62102"/>
    <w:rsid w:val="00E64BEE"/>
    <w:rsid w:val="00E65963"/>
    <w:rsid w:val="00E674CA"/>
    <w:rsid w:val="00E718C0"/>
    <w:rsid w:val="00E71F2C"/>
    <w:rsid w:val="00E72531"/>
    <w:rsid w:val="00E733E6"/>
    <w:rsid w:val="00E74593"/>
    <w:rsid w:val="00E7555B"/>
    <w:rsid w:val="00E778FE"/>
    <w:rsid w:val="00E8056D"/>
    <w:rsid w:val="00E81A53"/>
    <w:rsid w:val="00E82C87"/>
    <w:rsid w:val="00E84A7D"/>
    <w:rsid w:val="00E873CD"/>
    <w:rsid w:val="00E93F03"/>
    <w:rsid w:val="00E97370"/>
    <w:rsid w:val="00EA04F2"/>
    <w:rsid w:val="00EA0956"/>
    <w:rsid w:val="00EA2720"/>
    <w:rsid w:val="00EA3A15"/>
    <w:rsid w:val="00EA3D85"/>
    <w:rsid w:val="00EA3E25"/>
    <w:rsid w:val="00EA4B33"/>
    <w:rsid w:val="00EA6F7B"/>
    <w:rsid w:val="00EA7CE3"/>
    <w:rsid w:val="00EB1059"/>
    <w:rsid w:val="00EB44A0"/>
    <w:rsid w:val="00EB58C2"/>
    <w:rsid w:val="00EB70CD"/>
    <w:rsid w:val="00EC23D3"/>
    <w:rsid w:val="00EC2516"/>
    <w:rsid w:val="00EC3923"/>
    <w:rsid w:val="00EC4640"/>
    <w:rsid w:val="00EC68D8"/>
    <w:rsid w:val="00ED1EF5"/>
    <w:rsid w:val="00ED27C4"/>
    <w:rsid w:val="00ED4177"/>
    <w:rsid w:val="00ED58DE"/>
    <w:rsid w:val="00ED7E58"/>
    <w:rsid w:val="00EE1172"/>
    <w:rsid w:val="00EE2BF7"/>
    <w:rsid w:val="00EE6F3A"/>
    <w:rsid w:val="00EF1CC4"/>
    <w:rsid w:val="00EF4958"/>
    <w:rsid w:val="00EF5472"/>
    <w:rsid w:val="00EF563C"/>
    <w:rsid w:val="00EF6474"/>
    <w:rsid w:val="00EF6A9C"/>
    <w:rsid w:val="00EF79DA"/>
    <w:rsid w:val="00F00D5E"/>
    <w:rsid w:val="00F01FDB"/>
    <w:rsid w:val="00F02E85"/>
    <w:rsid w:val="00F032BB"/>
    <w:rsid w:val="00F0367D"/>
    <w:rsid w:val="00F06A30"/>
    <w:rsid w:val="00F10AF9"/>
    <w:rsid w:val="00F11205"/>
    <w:rsid w:val="00F12682"/>
    <w:rsid w:val="00F14C3C"/>
    <w:rsid w:val="00F157C1"/>
    <w:rsid w:val="00F15909"/>
    <w:rsid w:val="00F176C1"/>
    <w:rsid w:val="00F27539"/>
    <w:rsid w:val="00F27BA5"/>
    <w:rsid w:val="00F36BF6"/>
    <w:rsid w:val="00F37E94"/>
    <w:rsid w:val="00F40212"/>
    <w:rsid w:val="00F40AF0"/>
    <w:rsid w:val="00F40F53"/>
    <w:rsid w:val="00F412E3"/>
    <w:rsid w:val="00F41D40"/>
    <w:rsid w:val="00F42808"/>
    <w:rsid w:val="00F46ADC"/>
    <w:rsid w:val="00F50E1E"/>
    <w:rsid w:val="00F5103C"/>
    <w:rsid w:val="00F51137"/>
    <w:rsid w:val="00F5430D"/>
    <w:rsid w:val="00F558EE"/>
    <w:rsid w:val="00F565AB"/>
    <w:rsid w:val="00F568F9"/>
    <w:rsid w:val="00F60BCE"/>
    <w:rsid w:val="00F60E46"/>
    <w:rsid w:val="00F60EF1"/>
    <w:rsid w:val="00F628EA"/>
    <w:rsid w:val="00F63EC7"/>
    <w:rsid w:val="00F65BB4"/>
    <w:rsid w:val="00F65EC2"/>
    <w:rsid w:val="00F670B6"/>
    <w:rsid w:val="00F7042C"/>
    <w:rsid w:val="00F71CC0"/>
    <w:rsid w:val="00F72979"/>
    <w:rsid w:val="00F76653"/>
    <w:rsid w:val="00F77FF6"/>
    <w:rsid w:val="00F8179D"/>
    <w:rsid w:val="00F817A3"/>
    <w:rsid w:val="00F8761F"/>
    <w:rsid w:val="00F916D0"/>
    <w:rsid w:val="00F917A1"/>
    <w:rsid w:val="00F91F1B"/>
    <w:rsid w:val="00F9240A"/>
    <w:rsid w:val="00F92A40"/>
    <w:rsid w:val="00F92B5E"/>
    <w:rsid w:val="00F97390"/>
    <w:rsid w:val="00FA0A4D"/>
    <w:rsid w:val="00FA0D80"/>
    <w:rsid w:val="00FA10CC"/>
    <w:rsid w:val="00FA159A"/>
    <w:rsid w:val="00FA16A1"/>
    <w:rsid w:val="00FA2A96"/>
    <w:rsid w:val="00FA4982"/>
    <w:rsid w:val="00FA5893"/>
    <w:rsid w:val="00FB0752"/>
    <w:rsid w:val="00FB2956"/>
    <w:rsid w:val="00FB41DE"/>
    <w:rsid w:val="00FB59D4"/>
    <w:rsid w:val="00FB5C18"/>
    <w:rsid w:val="00FB6A6A"/>
    <w:rsid w:val="00FB7163"/>
    <w:rsid w:val="00FB7F50"/>
    <w:rsid w:val="00FC0695"/>
    <w:rsid w:val="00FC2772"/>
    <w:rsid w:val="00FC3E40"/>
    <w:rsid w:val="00FC67A0"/>
    <w:rsid w:val="00FD04C4"/>
    <w:rsid w:val="00FD4739"/>
    <w:rsid w:val="00FD5A82"/>
    <w:rsid w:val="00FD6811"/>
    <w:rsid w:val="00FD6C83"/>
    <w:rsid w:val="00FE03CC"/>
    <w:rsid w:val="00FE124F"/>
    <w:rsid w:val="00FE20EA"/>
    <w:rsid w:val="00FE2FD6"/>
    <w:rsid w:val="00FE44D8"/>
    <w:rsid w:val="00FE4D76"/>
    <w:rsid w:val="00FE5034"/>
    <w:rsid w:val="00FF0FB9"/>
    <w:rsid w:val="00FF1286"/>
    <w:rsid w:val="00FF157C"/>
    <w:rsid w:val="00FF6E60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82882"/>
  <w15:chartTrackingRefBased/>
  <w15:docId w15:val="{7C58CBF9-AC8D-4F31-B2BE-5C22888E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1530"/>
      </w:tabs>
      <w:ind w:left="1530" w:hanging="14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spacing w:line="240" w:lineRule="atLeast"/>
      <w:jc w:val="center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240" w:lineRule="atLeast"/>
      <w:ind w:left="-360"/>
      <w:outlineLvl w:val="4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spacing w:line="240" w:lineRule="atLeast"/>
      <w:ind w:left="1530" w:firstLine="270"/>
      <w:outlineLvl w:val="5"/>
    </w:pPr>
    <w:rPr>
      <w:snapToGrid w:val="0"/>
      <w:sz w:val="24"/>
      <w:lang w:val="fr-FR"/>
    </w:rPr>
  </w:style>
  <w:style w:type="paragraph" w:styleId="Heading7">
    <w:name w:val="heading 7"/>
    <w:basedOn w:val="Normal"/>
    <w:next w:val="Normal"/>
    <w:qFormat/>
    <w:pPr>
      <w:keepNext/>
      <w:widowControl w:val="0"/>
      <w:spacing w:line="240" w:lineRule="atLeast"/>
      <w:ind w:left="1800"/>
      <w:outlineLvl w:val="6"/>
    </w:pPr>
    <w:rPr>
      <w:snapToGrid w:val="0"/>
      <w:sz w:val="24"/>
      <w:lang w:val="fr-FR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spacing w:line="240" w:lineRule="atLeast"/>
      <w:ind w:left="2880" w:firstLine="720"/>
      <w:outlineLvl w:val="7"/>
    </w:pPr>
    <w:rPr>
      <w:rFonts w:ascii="Palatino" w:hAnsi="Palatino"/>
      <w:b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spacing w:line="240" w:lineRule="atLeast"/>
      <w:outlineLvl w:val="8"/>
    </w:pPr>
    <w:rPr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620"/>
      </w:tabs>
      <w:ind w:left="1620" w:hanging="1620"/>
    </w:pPr>
  </w:style>
  <w:style w:type="paragraph" w:styleId="BodyTextIndent2">
    <w:name w:val="Body Text Indent 2"/>
    <w:basedOn w:val="Normal"/>
    <w:pPr>
      <w:tabs>
        <w:tab w:val="left" w:pos="1620"/>
      </w:tabs>
      <w:spacing w:line="200" w:lineRule="exact"/>
      <w:ind w:left="16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Date">
    <w:name w:val="Date"/>
    <w:basedOn w:val="Normal"/>
    <w:next w:val="Normal"/>
    <w:rPr>
      <w:rFonts w:eastAsia="PMingLiU"/>
      <w:sz w:val="24"/>
      <w:lang w:eastAsia="zh-TW"/>
    </w:rPr>
  </w:style>
  <w:style w:type="paragraph" w:styleId="BodyTextIndent3">
    <w:name w:val="Body Text Indent 3"/>
    <w:basedOn w:val="Normal"/>
    <w:pPr>
      <w:tabs>
        <w:tab w:val="left" w:pos="4500"/>
      </w:tabs>
      <w:ind w:left="2160" w:hanging="630"/>
    </w:pPr>
    <w:rPr>
      <w:snapToGrid w:val="0"/>
      <w:sz w:val="24"/>
    </w:rPr>
  </w:style>
  <w:style w:type="paragraph" w:styleId="BodyText">
    <w:name w:val="Body Text"/>
    <w:basedOn w:val="Normal"/>
    <w:rPr>
      <w:sz w:val="24"/>
    </w:rPr>
  </w:style>
  <w:style w:type="character" w:customStyle="1" w:styleId="textbold">
    <w:name w:val="text_bold"/>
    <w:basedOn w:val="DefaultParagraphFont"/>
  </w:style>
  <w:style w:type="character" w:customStyle="1" w:styleId="textitalic">
    <w:name w:val="text_italic"/>
    <w:basedOn w:val="DefaultParagraphFont"/>
  </w:style>
  <w:style w:type="character" w:customStyle="1" w:styleId="Heading1Char">
    <w:name w:val="Heading 1 Char"/>
    <w:link w:val="Heading1"/>
    <w:rsid w:val="006E244C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olorfulList-Accent11">
    <w:name w:val="Colorful List - Accent 11"/>
    <w:basedOn w:val="Normal"/>
    <w:uiPriority w:val="99"/>
    <w:qFormat/>
    <w:rsid w:val="00B013D9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4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D4420"/>
    <w:rPr>
      <w:rFonts w:ascii="Courier New" w:hAnsi="Courier New" w:cs="Courier New"/>
    </w:rPr>
  </w:style>
  <w:style w:type="character" w:styleId="Strong">
    <w:name w:val="Strong"/>
    <w:uiPriority w:val="22"/>
    <w:qFormat/>
    <w:rsid w:val="00DF2D47"/>
    <w:rPr>
      <w:b/>
      <w:bCs/>
    </w:rPr>
  </w:style>
  <w:style w:type="character" w:styleId="Emphasis">
    <w:name w:val="Emphasis"/>
    <w:uiPriority w:val="20"/>
    <w:qFormat/>
    <w:rsid w:val="00DF2D47"/>
    <w:rPr>
      <w:i/>
      <w:iCs/>
    </w:rPr>
  </w:style>
  <w:style w:type="character" w:customStyle="1" w:styleId="HeaderChar">
    <w:name w:val="Header Char"/>
    <w:link w:val="Header"/>
    <w:uiPriority w:val="99"/>
    <w:rsid w:val="007C7661"/>
  </w:style>
  <w:style w:type="character" w:customStyle="1" w:styleId="st">
    <w:name w:val="st"/>
    <w:basedOn w:val="DefaultParagraphFont"/>
    <w:rsid w:val="00DB120E"/>
  </w:style>
  <w:style w:type="character" w:customStyle="1" w:styleId="value">
    <w:name w:val="value"/>
    <w:rsid w:val="009E647A"/>
  </w:style>
  <w:style w:type="character" w:customStyle="1" w:styleId="pv-contact-infocontact-item">
    <w:name w:val="pv-contact-info__contact-item"/>
    <w:rsid w:val="00FF1286"/>
  </w:style>
  <w:style w:type="paragraph" w:customStyle="1" w:styleId="Catch-AllItem">
    <w:name w:val="Catch-All Item"/>
    <w:uiPriority w:val="99"/>
    <w:rsid w:val="00B00142"/>
    <w:pPr>
      <w:autoSpaceDE w:val="0"/>
      <w:autoSpaceDN w:val="0"/>
      <w:adjustRightInd w:val="0"/>
      <w:ind w:left="1440" w:hanging="360"/>
    </w:pPr>
    <w:rPr>
      <w:rFonts w:eastAsiaTheme="minorEastAsia"/>
    </w:rPr>
  </w:style>
  <w:style w:type="paragraph" w:customStyle="1" w:styleId="c1">
    <w:name w:val="c1"/>
    <w:link w:val="c1Char"/>
    <w:uiPriority w:val="99"/>
    <w:rsid w:val="00B00142"/>
    <w:pPr>
      <w:widowControl w:val="0"/>
      <w:autoSpaceDE w:val="0"/>
      <w:autoSpaceDN w:val="0"/>
      <w:adjustRightInd w:val="0"/>
      <w:ind w:left="1440" w:hanging="360"/>
    </w:pPr>
    <w:rPr>
      <w:rFonts w:eastAsiaTheme="minorEastAsia"/>
    </w:rPr>
  </w:style>
  <w:style w:type="character" w:customStyle="1" w:styleId="c1Char">
    <w:name w:val="c1 Char"/>
    <w:link w:val="c1"/>
    <w:uiPriority w:val="99"/>
    <w:rsid w:val="00B00142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BB1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aging.psu.edu/people/mmg58" TargetMode="External"/><Relationship Id="rId13" Type="http://schemas.openxmlformats.org/officeDocument/2006/relationships/hyperlink" Target="https://doi.org/10.3390/brainsci10010019" TargetMode="External"/><Relationship Id="rId18" Type="http://schemas.openxmlformats.org/officeDocument/2006/relationships/hyperlink" Target="https://doi.org/10.1038/s41598-021-95884-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x.doi.org/10.5664/jcsm.7864" TargetMode="External"/><Relationship Id="rId17" Type="http://schemas.openxmlformats.org/officeDocument/2006/relationships/hyperlink" Target="https://doi.org/10.2147/NSS.S2944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44/2020_JSLHR-20-0006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5664/jcsm.789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x.doi.org/10.2147%2FNSS.S2432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93/sleep/zsy21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aging.psu.edu/people/mmg58" TargetMode="External"/><Relationship Id="rId14" Type="http://schemas.openxmlformats.org/officeDocument/2006/relationships/hyperlink" Target="https://doi.org/10.1093/sleep/zsaa045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7914-C519-41B7-BFFB-57D57C40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CHELSEA M</vt:lpstr>
    </vt:vector>
  </TitlesOfParts>
  <Company>Microsoft</Company>
  <LinksUpToDate>false</LinksUpToDate>
  <CharactersWithSpaces>26704</CharactersWithSpaces>
  <SharedDoc>false</SharedDoc>
  <HLinks>
    <vt:vector size="6" baseType="variant"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https://doi.org/10.1093/sleep/zsy219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CHELSEA M</dc:title>
  <dc:subject/>
  <dc:creator>Chelsea Ale</dc:creator>
  <cp:keywords/>
  <cp:lastModifiedBy>Margeaux Gray</cp:lastModifiedBy>
  <cp:revision>5</cp:revision>
  <cp:lastPrinted>2014-03-01T21:01:00Z</cp:lastPrinted>
  <dcterms:created xsi:type="dcterms:W3CDTF">2022-02-24T15:36:00Z</dcterms:created>
  <dcterms:modified xsi:type="dcterms:W3CDTF">2022-02-24T18:37:00Z</dcterms:modified>
</cp:coreProperties>
</file>